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44" w:rsidRPr="00203D3C" w:rsidRDefault="00411644" w:rsidP="00032ABD">
      <w:pPr>
        <w:spacing w:after="0"/>
        <w:jc w:val="center"/>
        <w:rPr>
          <w:rFonts w:ascii="Times New Roman" w:hAnsi="Times New Roman" w:cs="Times New Roman"/>
          <w:b/>
        </w:rPr>
      </w:pPr>
      <w:bookmarkStart w:id="0" w:name="_GoBack"/>
      <w:bookmarkEnd w:id="0"/>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C2063C"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T.C.</w:t>
      </w:r>
    </w:p>
    <w:p w:rsidR="0089317A"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KAHRAMANMARAŞ SÜTÇÜ İMAM ÜNİVERSİTESİ</w:t>
      </w:r>
    </w:p>
    <w:p w:rsidR="0089317A"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HUKUK MÜŞAVİRLİĞİ</w:t>
      </w:r>
    </w:p>
    <w:p w:rsidR="0089317A" w:rsidRPr="006F1ECD" w:rsidRDefault="0089317A" w:rsidP="00032ABD">
      <w:pPr>
        <w:spacing w:after="0"/>
        <w:jc w:val="center"/>
        <w:rPr>
          <w:rFonts w:ascii="Times New Roman" w:hAnsi="Times New Roman" w:cs="Times New Roman"/>
          <w:b/>
          <w:sz w:val="28"/>
        </w:rPr>
      </w:pPr>
    </w:p>
    <w:p w:rsidR="0089317A" w:rsidRPr="006F1ECD" w:rsidRDefault="0089317A"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89317A" w:rsidRPr="006F1ECD" w:rsidRDefault="0089317A" w:rsidP="00032ABD">
      <w:pPr>
        <w:spacing w:after="0"/>
        <w:jc w:val="center"/>
        <w:rPr>
          <w:rFonts w:ascii="Times New Roman" w:hAnsi="Times New Roman" w:cs="Times New Roman"/>
          <w:b/>
          <w:sz w:val="28"/>
        </w:rPr>
      </w:pPr>
    </w:p>
    <w:p w:rsidR="0089317A" w:rsidRPr="006F1ECD" w:rsidRDefault="00EC7DB6" w:rsidP="00032ABD">
      <w:pPr>
        <w:spacing w:after="0"/>
        <w:jc w:val="center"/>
        <w:rPr>
          <w:rFonts w:ascii="Times New Roman" w:hAnsi="Times New Roman" w:cs="Times New Roman"/>
          <w:b/>
          <w:sz w:val="28"/>
        </w:rPr>
      </w:pPr>
      <w:r>
        <w:rPr>
          <w:rFonts w:ascii="Times New Roman" w:hAnsi="Times New Roman" w:cs="Times New Roman"/>
          <w:b/>
          <w:sz w:val="28"/>
        </w:rPr>
        <w:t>202</w:t>
      </w:r>
      <w:r w:rsidR="00E44932">
        <w:rPr>
          <w:rFonts w:ascii="Times New Roman" w:hAnsi="Times New Roman" w:cs="Times New Roman"/>
          <w:b/>
          <w:sz w:val="28"/>
        </w:rPr>
        <w:t>1</w:t>
      </w:r>
      <w:r w:rsidR="0089317A" w:rsidRPr="006F1ECD">
        <w:rPr>
          <w:rFonts w:ascii="Times New Roman" w:hAnsi="Times New Roman" w:cs="Times New Roman"/>
          <w:b/>
          <w:sz w:val="28"/>
        </w:rPr>
        <w:t xml:space="preserve"> YILI</w:t>
      </w:r>
    </w:p>
    <w:p w:rsidR="0089317A"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BİRİM FAALİYET RAPORU</w:t>
      </w: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Default="00411644" w:rsidP="00032ABD">
      <w:pPr>
        <w:spacing w:after="0"/>
        <w:jc w:val="center"/>
        <w:rPr>
          <w:rFonts w:ascii="Times New Roman" w:hAnsi="Times New Roman" w:cs="Times New Roman"/>
          <w:b/>
        </w:rPr>
      </w:pPr>
    </w:p>
    <w:p w:rsidR="00203D3C" w:rsidRDefault="00203D3C" w:rsidP="00032ABD">
      <w:pPr>
        <w:spacing w:after="0"/>
        <w:jc w:val="center"/>
        <w:rPr>
          <w:rFonts w:ascii="Times New Roman" w:hAnsi="Times New Roman" w:cs="Times New Roman"/>
          <w:b/>
        </w:rPr>
      </w:pPr>
    </w:p>
    <w:p w:rsidR="00411644" w:rsidRPr="00203D3C" w:rsidRDefault="00DE2F40" w:rsidP="00032ABD">
      <w:pPr>
        <w:spacing w:after="0"/>
        <w:jc w:val="center"/>
        <w:rPr>
          <w:rFonts w:ascii="Times New Roman" w:hAnsi="Times New Roman" w:cs="Times New Roman"/>
          <w:b/>
        </w:rPr>
      </w:pPr>
      <w:r>
        <w:rPr>
          <w:rFonts w:ascii="Times New Roman" w:hAnsi="Times New Roman" w:cs="Times New Roman"/>
          <w:b/>
        </w:rPr>
        <w:lastRenderedPageBreak/>
        <w:t>2021</w:t>
      </w:r>
      <w:r w:rsidR="00411644" w:rsidRPr="00203D3C">
        <w:rPr>
          <w:rFonts w:ascii="Times New Roman" w:hAnsi="Times New Roman" w:cs="Times New Roman"/>
          <w:b/>
        </w:rPr>
        <w:t xml:space="preserve"> YILI</w:t>
      </w:r>
    </w:p>
    <w:p w:rsidR="00411644" w:rsidRPr="00203D3C" w:rsidRDefault="00411644" w:rsidP="00032ABD">
      <w:pPr>
        <w:spacing w:after="0"/>
        <w:jc w:val="center"/>
        <w:rPr>
          <w:rFonts w:ascii="Times New Roman" w:hAnsi="Times New Roman" w:cs="Times New Roman"/>
          <w:b/>
        </w:rPr>
      </w:pPr>
      <w:r w:rsidRPr="00203D3C">
        <w:rPr>
          <w:rFonts w:ascii="Times New Roman" w:hAnsi="Times New Roman" w:cs="Times New Roman"/>
          <w:b/>
        </w:rPr>
        <w:t>HUKUK MÜŞAVİRLİĞİ</w:t>
      </w:r>
    </w:p>
    <w:p w:rsidR="00411644" w:rsidRDefault="00411644" w:rsidP="00032ABD">
      <w:pPr>
        <w:spacing w:after="0"/>
        <w:jc w:val="center"/>
        <w:rPr>
          <w:rFonts w:ascii="Times New Roman" w:hAnsi="Times New Roman" w:cs="Times New Roman"/>
          <w:b/>
        </w:rPr>
      </w:pPr>
      <w:r w:rsidRPr="00203D3C">
        <w:rPr>
          <w:rFonts w:ascii="Times New Roman" w:hAnsi="Times New Roman" w:cs="Times New Roman"/>
          <w:b/>
        </w:rPr>
        <w:t>BİRİM FAALİYET RAPORU</w:t>
      </w:r>
    </w:p>
    <w:p w:rsidR="00203D3C" w:rsidRPr="00203D3C" w:rsidRDefault="00203D3C" w:rsidP="00032ABD">
      <w:pPr>
        <w:spacing w:after="0"/>
        <w:jc w:val="center"/>
        <w:rPr>
          <w:rFonts w:ascii="Times New Roman" w:hAnsi="Times New Roman" w:cs="Times New Roman"/>
          <w:b/>
        </w:rPr>
      </w:pPr>
    </w:p>
    <w:p w:rsidR="00411644" w:rsidRPr="00EB0368" w:rsidRDefault="00411644" w:rsidP="00032ABD">
      <w:pPr>
        <w:spacing w:after="0"/>
        <w:rPr>
          <w:rFonts w:ascii="Times New Roman" w:hAnsi="Times New Roman" w:cs="Times New Roman"/>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HARCAMA YETKİLİSİNİN SUNUŞU</w:t>
      </w:r>
    </w:p>
    <w:p w:rsidR="00411644" w:rsidRPr="005E055C" w:rsidRDefault="00411644" w:rsidP="00032ABD">
      <w:pPr>
        <w:spacing w:after="0"/>
        <w:rPr>
          <w:rFonts w:ascii="Times New Roman" w:hAnsi="Times New Roman" w:cs="Times New Roman"/>
          <w:b/>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İÇİNDEKİLER</w:t>
      </w:r>
    </w:p>
    <w:p w:rsidR="00411644" w:rsidRPr="005E055C" w:rsidRDefault="00411644" w:rsidP="00032ABD">
      <w:pPr>
        <w:spacing w:after="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GENEL BİLGİLER</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Misyon ve Vizyon</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Yetki, Görev ve Sorumluluklar</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İdareye İlişkin Bilgiler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Fiziksel Yapı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Örgüt Yapısı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Bilgi ve Teknolojik Kaynaklar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İnsan Kaynakları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Sunulan Hizmetler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Yönetim ve İç Kontrol Sistemi</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144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AMAÇ ve HEDEFLER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İdarenin Amaç ve Hedefleri</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Temel Politikalar ve Öncelikler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144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FAALİYETLERE İLİŞKİN BİLGİ VE DEĞERLENDİRMELER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Mali Bilgiler</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Bütçe Uygulama Sonuçları</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Temel Mali Tablolara İlişkin Açıklamalar</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Mali Denetim Sonuçları</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Performans Bilgileri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Faaliyet ve Proje Bilgileri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 Tablosu</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Sonuçlarının Değerlendirilmesi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Bilgi Sisteminin Değerlendirilmesi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2136"/>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KURUMSAL KABİLİYET ve KAPASİTENİN DEĞERLENDİRİLMESİ</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Üstünlükler</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Zayıflıklar</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Değerlendirme</w:t>
      </w:r>
    </w:p>
    <w:p w:rsidR="00F764E0" w:rsidRPr="005E055C" w:rsidRDefault="00F764E0" w:rsidP="00032ABD">
      <w:pPr>
        <w:spacing w:after="0"/>
        <w:ind w:left="108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ÖNERİ ve TEDBİRLER</w:t>
      </w:r>
    </w:p>
    <w:p w:rsidR="00F764E0" w:rsidRPr="005E055C" w:rsidRDefault="00F764E0" w:rsidP="00032ABD">
      <w:pPr>
        <w:spacing w:after="0"/>
        <w:ind w:left="360"/>
        <w:rPr>
          <w:rFonts w:ascii="Times New Roman" w:hAnsi="Times New Roman" w:cs="Times New Roman"/>
          <w:b/>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EKLER</w:t>
      </w:r>
    </w:p>
    <w:p w:rsidR="00032ABD" w:rsidRDefault="00032ABD" w:rsidP="00032ABD">
      <w:pPr>
        <w:spacing w:after="0"/>
        <w:rPr>
          <w:rFonts w:ascii="Times New Roman" w:hAnsi="Times New Roman" w:cs="Times New Roman"/>
        </w:rPr>
      </w:pPr>
    </w:p>
    <w:p w:rsidR="00032ABD" w:rsidRDefault="00032ABD" w:rsidP="00032ABD">
      <w:pPr>
        <w:spacing w:after="0"/>
        <w:jc w:val="center"/>
        <w:rPr>
          <w:rFonts w:ascii="Times New Roman" w:hAnsi="Times New Roman" w:cs="Times New Roman"/>
          <w:b/>
        </w:rPr>
      </w:pPr>
      <w:r w:rsidRPr="00203D3C">
        <w:rPr>
          <w:rFonts w:ascii="Times New Roman" w:hAnsi="Times New Roman" w:cs="Times New Roman"/>
          <w:b/>
        </w:rPr>
        <w:lastRenderedPageBreak/>
        <w:t>KAHRAMANMARAŞ SÜTÇÜ İMAM ÜNİVERSİTESİ</w:t>
      </w:r>
    </w:p>
    <w:p w:rsidR="00032ABD" w:rsidRDefault="00032ABD" w:rsidP="00032ABD">
      <w:pPr>
        <w:spacing w:after="0"/>
        <w:jc w:val="center"/>
        <w:rPr>
          <w:rFonts w:ascii="Times New Roman" w:hAnsi="Times New Roman" w:cs="Times New Roman"/>
          <w:b/>
        </w:rPr>
      </w:pPr>
      <w:r>
        <w:rPr>
          <w:rFonts w:ascii="Times New Roman" w:hAnsi="Times New Roman" w:cs="Times New Roman"/>
          <w:b/>
        </w:rPr>
        <w:t>HUKUK MÜŞAVİRLİĞİ</w:t>
      </w:r>
    </w:p>
    <w:p w:rsidR="00032ABD" w:rsidRDefault="00EC7DB6" w:rsidP="00032ABD">
      <w:pPr>
        <w:spacing w:after="0"/>
        <w:jc w:val="center"/>
        <w:rPr>
          <w:rFonts w:ascii="Times New Roman" w:hAnsi="Times New Roman" w:cs="Times New Roman"/>
          <w:b/>
        </w:rPr>
      </w:pPr>
      <w:r>
        <w:rPr>
          <w:rFonts w:ascii="Times New Roman" w:hAnsi="Times New Roman" w:cs="Times New Roman"/>
          <w:b/>
        </w:rPr>
        <w:t>202</w:t>
      </w:r>
      <w:r w:rsidR="00E44932">
        <w:rPr>
          <w:rFonts w:ascii="Times New Roman" w:hAnsi="Times New Roman" w:cs="Times New Roman"/>
          <w:b/>
        </w:rPr>
        <w:t>1</w:t>
      </w:r>
      <w:r w:rsidR="00032ABD" w:rsidRPr="00203D3C">
        <w:rPr>
          <w:rFonts w:ascii="Times New Roman" w:hAnsi="Times New Roman" w:cs="Times New Roman"/>
          <w:b/>
        </w:rPr>
        <w:t xml:space="preserve"> YILI</w:t>
      </w:r>
      <w:r w:rsidR="00032ABD">
        <w:rPr>
          <w:rFonts w:ascii="Times New Roman" w:hAnsi="Times New Roman" w:cs="Times New Roman"/>
          <w:b/>
        </w:rPr>
        <w:t xml:space="preserve"> </w:t>
      </w:r>
      <w:r w:rsidR="00032ABD" w:rsidRPr="00203D3C">
        <w:rPr>
          <w:rFonts w:ascii="Times New Roman" w:hAnsi="Times New Roman" w:cs="Times New Roman"/>
          <w:b/>
        </w:rPr>
        <w:t>BİRİM FAALİYET RAPORU</w:t>
      </w:r>
    </w:p>
    <w:p w:rsidR="00032ABD" w:rsidRDefault="00032ABD" w:rsidP="00032ABD">
      <w:pPr>
        <w:spacing w:after="0"/>
        <w:rPr>
          <w:rFonts w:ascii="Times New Roman" w:hAnsi="Times New Roman" w:cs="Times New Roman"/>
          <w:b/>
        </w:rPr>
      </w:pPr>
    </w:p>
    <w:p w:rsidR="00032ABD" w:rsidRDefault="00032ABD" w:rsidP="00032ABD">
      <w:pPr>
        <w:spacing w:after="0"/>
        <w:jc w:val="both"/>
        <w:rPr>
          <w:rFonts w:ascii="Times New Roman" w:hAnsi="Times New Roman" w:cs="Times New Roman"/>
          <w:b/>
          <w:u w:val="single"/>
        </w:rPr>
      </w:pPr>
      <w:r w:rsidRPr="00032ABD">
        <w:rPr>
          <w:rFonts w:ascii="Times New Roman" w:hAnsi="Times New Roman" w:cs="Times New Roman"/>
          <w:b/>
          <w:u w:val="single"/>
        </w:rPr>
        <w:t>SUNUŞ</w:t>
      </w:r>
      <w:r w:rsidRPr="00032ABD">
        <w:rPr>
          <w:rFonts w:ascii="Times New Roman" w:hAnsi="Times New Roman" w:cs="Times New Roman"/>
          <w:b/>
          <w:u w:val="single"/>
        </w:rPr>
        <w:tab/>
        <w:t>:</w:t>
      </w:r>
    </w:p>
    <w:p w:rsidR="00032ABD" w:rsidRDefault="00032ABD" w:rsidP="00032ABD">
      <w:pPr>
        <w:spacing w:after="0"/>
        <w:jc w:val="both"/>
        <w:rPr>
          <w:rFonts w:ascii="Times New Roman" w:hAnsi="Times New Roman" w:cs="Times New Roman"/>
        </w:rPr>
      </w:pPr>
      <w:r>
        <w:rPr>
          <w:rFonts w:ascii="Times New Roman" w:hAnsi="Times New Roman" w:cs="Times New Roman"/>
        </w:rPr>
        <w:tab/>
      </w:r>
    </w:p>
    <w:p w:rsidR="00EA6739" w:rsidRDefault="00032ABD" w:rsidP="00032ABD">
      <w:pPr>
        <w:spacing w:after="0"/>
        <w:jc w:val="both"/>
        <w:rPr>
          <w:rFonts w:ascii="Times New Roman" w:hAnsi="Times New Roman" w:cs="Times New Roman"/>
        </w:rPr>
      </w:pPr>
      <w:r>
        <w:rPr>
          <w:rFonts w:ascii="Times New Roman" w:hAnsi="Times New Roman" w:cs="Times New Roman"/>
        </w:rPr>
        <w:tab/>
        <w:t>Bu rapor 5018 sayılı Kamu Mali Yönetimi ve Kontrol Kanunun 41. Maddesine dayanılarak Maliye Bakanlığı tarafından düzenlenen Kamu İdarelerince Hazırlanacak Faaliyet Raporları Hakkında Yönetmelik gereğince hazırlanmıştır.</w:t>
      </w:r>
    </w:p>
    <w:p w:rsidR="00032ABD" w:rsidRDefault="00032ABD" w:rsidP="00032ABD">
      <w:pPr>
        <w:spacing w:after="0"/>
        <w:jc w:val="both"/>
        <w:rPr>
          <w:rFonts w:ascii="Times New Roman" w:hAnsi="Times New Roman" w:cs="Times New Roman"/>
        </w:rPr>
      </w:pPr>
    </w:p>
    <w:p w:rsidR="0013593E" w:rsidRPr="00C17731" w:rsidRDefault="0013593E" w:rsidP="0013593E">
      <w:pPr>
        <w:pStyle w:val="ListeParagraf"/>
        <w:numPr>
          <w:ilvl w:val="0"/>
          <w:numId w:val="13"/>
        </w:numPr>
        <w:spacing w:after="0"/>
        <w:jc w:val="both"/>
        <w:rPr>
          <w:rFonts w:ascii="Times New Roman" w:hAnsi="Times New Roman" w:cs="Times New Roman"/>
          <w:b/>
        </w:rPr>
      </w:pPr>
      <w:r w:rsidRPr="00C17731">
        <w:rPr>
          <w:rFonts w:ascii="Times New Roman" w:hAnsi="Times New Roman" w:cs="Times New Roman"/>
          <w:b/>
        </w:rPr>
        <w:t>GENEL BİLGİLER</w:t>
      </w:r>
    </w:p>
    <w:p w:rsidR="0013593E" w:rsidRDefault="0013593E" w:rsidP="00032ABD">
      <w:pPr>
        <w:spacing w:after="0"/>
        <w:jc w:val="both"/>
        <w:rPr>
          <w:rFonts w:ascii="Times New Roman" w:hAnsi="Times New Roman" w:cs="Times New Roman"/>
        </w:rPr>
      </w:pPr>
    </w:p>
    <w:p w:rsidR="00032ABD" w:rsidRPr="002A1DEB" w:rsidRDefault="00032ABD" w:rsidP="00032ABD">
      <w:pPr>
        <w:numPr>
          <w:ilvl w:val="0"/>
          <w:numId w:val="10"/>
        </w:numPr>
        <w:spacing w:after="0" w:line="240" w:lineRule="auto"/>
        <w:rPr>
          <w:rFonts w:ascii="Times New Roman" w:hAnsi="Times New Roman" w:cs="Times New Roman"/>
          <w:b/>
        </w:rPr>
      </w:pPr>
      <w:r w:rsidRPr="002A1DEB">
        <w:rPr>
          <w:rFonts w:ascii="Times New Roman" w:hAnsi="Times New Roman" w:cs="Times New Roman"/>
          <w:b/>
        </w:rPr>
        <w:t xml:space="preserve">Misyon ve Vizyon </w:t>
      </w:r>
    </w:p>
    <w:p w:rsidR="00032ABD" w:rsidRPr="002A1DEB" w:rsidRDefault="00032ABD" w:rsidP="00032ABD">
      <w:pPr>
        <w:spacing w:after="0"/>
        <w:rPr>
          <w:rFonts w:ascii="Times New Roman" w:hAnsi="Times New Roman" w:cs="Times New Roman"/>
        </w:rPr>
      </w:pPr>
    </w:p>
    <w:p w:rsidR="00032ABD" w:rsidRPr="002A1DEB" w:rsidRDefault="00032ABD" w:rsidP="00032ABD">
      <w:pPr>
        <w:spacing w:after="0"/>
        <w:rPr>
          <w:rFonts w:ascii="Times New Roman" w:hAnsi="Times New Roman" w:cs="Times New Roman"/>
          <w:b/>
          <w:u w:val="single"/>
        </w:rPr>
      </w:pPr>
      <w:r w:rsidRPr="002A1DEB">
        <w:rPr>
          <w:rFonts w:ascii="Times New Roman" w:hAnsi="Times New Roman" w:cs="Times New Roman"/>
          <w:b/>
          <w:u w:val="single"/>
        </w:rPr>
        <w:t xml:space="preserve">Misyonumuz </w:t>
      </w:r>
    </w:p>
    <w:p w:rsidR="00032ABD" w:rsidRPr="002A1DEB" w:rsidRDefault="00032ABD" w:rsidP="00032ABD">
      <w:pPr>
        <w:spacing w:after="0"/>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a-)</w:t>
      </w:r>
      <w:r w:rsidRPr="002A1DEB">
        <w:rPr>
          <w:rFonts w:ascii="Times New Roman" w:hAnsi="Times New Roman" w:cs="Times New Roman"/>
        </w:rPr>
        <w:t>Üniversitenin genel düzenleyici idari işlemlerinin üst mevzuata, hukuka ve konunun gereklerine uygun olarak tesis edilmesini sağlamak,</w:t>
      </w:r>
    </w:p>
    <w:p w:rsidR="00032ABD" w:rsidRPr="002A1DEB" w:rsidRDefault="00032ABD" w:rsidP="00032ABD">
      <w:pPr>
        <w:spacing w:after="0"/>
        <w:ind w:firstLine="708"/>
        <w:jc w:val="both"/>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b-)</w:t>
      </w:r>
      <w:r w:rsidRPr="002A1DEB">
        <w:rPr>
          <w:rFonts w:ascii="Times New Roman" w:hAnsi="Times New Roman" w:cs="Times New Roman"/>
        </w:rPr>
        <w:t>Üniversitenin eylem ve işlemleri nedeniyle ortaya çıkan uyuşmazlıklarda talep halinde çözüm önerileri sunmak,</w:t>
      </w:r>
    </w:p>
    <w:p w:rsidR="00032ABD" w:rsidRPr="002A1DEB" w:rsidRDefault="00032ABD" w:rsidP="00032ABD">
      <w:pPr>
        <w:spacing w:after="0"/>
        <w:ind w:firstLine="708"/>
        <w:jc w:val="both"/>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c-)</w:t>
      </w:r>
      <w:r w:rsidRPr="002A1DEB">
        <w:rPr>
          <w:rFonts w:ascii="Times New Roman" w:hAnsi="Times New Roman" w:cs="Times New Roman"/>
        </w:rPr>
        <w:t>Rektörlük tüzel kişiliğine karşı personel tarafından, göreve son verme, kadro derece, atama işleminin iptali, disiplin cezalarının iptali, görevlendirmenin iptali gibi sebeplerle; öğrenciler tarafından not iptali, kayıt silme, disiplin cezaları işlemlerinin iptali talebiyle; diğer kurum kuruluş ve kişiler tarafından açılan her türlü davaları takip etmek,</w:t>
      </w:r>
    </w:p>
    <w:p w:rsidR="00032ABD" w:rsidRPr="002A1DEB" w:rsidRDefault="00032ABD" w:rsidP="00032ABD">
      <w:pPr>
        <w:spacing w:after="0"/>
        <w:ind w:firstLine="708"/>
        <w:jc w:val="both"/>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d-)</w:t>
      </w:r>
      <w:r w:rsidRPr="002A1DEB">
        <w:rPr>
          <w:rFonts w:ascii="Times New Roman" w:hAnsi="Times New Roman" w:cs="Times New Roman"/>
        </w:rPr>
        <w:t xml:space="preserve">Üniversitenin hak ve menfaatlerini idari, adli mercilerde aramak ve elde etmek. </w:t>
      </w:r>
    </w:p>
    <w:p w:rsidR="00032ABD" w:rsidRPr="002A1DEB" w:rsidRDefault="00032ABD" w:rsidP="00032ABD">
      <w:pPr>
        <w:pStyle w:val="HTMLAdresi"/>
        <w:ind w:firstLine="720"/>
        <w:jc w:val="both"/>
        <w:rPr>
          <w:sz w:val="22"/>
          <w:szCs w:val="22"/>
        </w:rPr>
      </w:pPr>
      <w:r w:rsidRPr="002A1DEB">
        <w:rPr>
          <w:sz w:val="22"/>
          <w:szCs w:val="22"/>
        </w:rPr>
        <w:tab/>
      </w:r>
    </w:p>
    <w:p w:rsidR="00032ABD" w:rsidRPr="002A1DEB" w:rsidRDefault="00032ABD" w:rsidP="00032ABD">
      <w:pPr>
        <w:spacing w:after="0"/>
        <w:rPr>
          <w:rFonts w:ascii="Times New Roman" w:hAnsi="Times New Roman" w:cs="Times New Roman"/>
          <w:b/>
          <w:u w:val="single"/>
        </w:rPr>
      </w:pPr>
      <w:r w:rsidRPr="002A1DEB">
        <w:rPr>
          <w:rFonts w:ascii="Times New Roman" w:hAnsi="Times New Roman" w:cs="Times New Roman"/>
          <w:b/>
          <w:u w:val="single"/>
        </w:rPr>
        <w:t>Vizyonumuz</w:t>
      </w:r>
    </w:p>
    <w:p w:rsidR="00032ABD" w:rsidRPr="002A1DEB" w:rsidRDefault="00032ABD" w:rsidP="00032ABD">
      <w:pPr>
        <w:spacing w:after="0"/>
        <w:rPr>
          <w:rFonts w:ascii="Times New Roman" w:hAnsi="Times New Roman" w:cs="Times New Roman"/>
          <w:b/>
          <w:u w:val="single"/>
        </w:rPr>
      </w:pPr>
    </w:p>
    <w:p w:rsidR="00032ABD" w:rsidRDefault="00032ABD" w:rsidP="00032ABD">
      <w:pPr>
        <w:spacing w:after="0"/>
        <w:jc w:val="both"/>
        <w:rPr>
          <w:rFonts w:ascii="Times New Roman" w:hAnsi="Times New Roman" w:cs="Times New Roman"/>
        </w:rPr>
      </w:pPr>
      <w:r w:rsidRPr="002A1DEB">
        <w:rPr>
          <w:rFonts w:ascii="Times New Roman" w:hAnsi="Times New Roman" w:cs="Times New Roman"/>
        </w:rPr>
        <w:tab/>
        <w:t xml:space="preserve">Teknolojik ve bilimsel gelişmelere açık, ekip çalışmasına önem veren, işinde uzman, araştırıcı, yenilikçi, paylaşımcı kaynakları etkin ve verimli kullanarak vereceği hizmet ile örnek bir Müşavirlik olmak; </w:t>
      </w:r>
    </w:p>
    <w:p w:rsidR="00D81D15" w:rsidRPr="002A1DEB" w:rsidRDefault="00D81D15" w:rsidP="00D81D15">
      <w:pPr>
        <w:spacing w:after="0"/>
        <w:jc w:val="both"/>
        <w:rPr>
          <w:rFonts w:ascii="Times New Roman" w:hAnsi="Times New Roman" w:cs="Times New Roman"/>
        </w:rPr>
      </w:pPr>
    </w:p>
    <w:p w:rsidR="00D81D15" w:rsidRPr="0070766C" w:rsidRDefault="00D81D15" w:rsidP="00D81D15">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 xml:space="preserve">Yetki, Görev ve </w:t>
      </w:r>
      <w:r w:rsidR="00C60106" w:rsidRPr="0070766C">
        <w:rPr>
          <w:rFonts w:ascii="Times New Roman" w:hAnsi="Times New Roman" w:cs="Times New Roman"/>
          <w:b/>
        </w:rPr>
        <w:t>Sorumluluklar</w:t>
      </w:r>
    </w:p>
    <w:p w:rsidR="00D81D15" w:rsidRPr="001C2376" w:rsidRDefault="00D81D15" w:rsidP="00D81D15">
      <w:pPr>
        <w:spacing w:after="0"/>
        <w:jc w:val="both"/>
        <w:rPr>
          <w:rFonts w:ascii="Times New Roman" w:hAnsi="Times New Roman" w:cs="Times New Roman"/>
        </w:rPr>
      </w:pPr>
    </w:p>
    <w:p w:rsidR="00D81D15" w:rsidRPr="001C2376" w:rsidRDefault="00D81D15" w:rsidP="00D81D15">
      <w:pPr>
        <w:spacing w:after="0"/>
        <w:ind w:right="-139" w:firstLine="708"/>
        <w:jc w:val="both"/>
        <w:rPr>
          <w:rFonts w:ascii="Times New Roman" w:hAnsi="Times New Roman" w:cs="Times New Roman"/>
        </w:rPr>
      </w:pPr>
      <w:r w:rsidRPr="001C2376">
        <w:rPr>
          <w:rFonts w:ascii="Times New Roman" w:hAnsi="Times New Roman" w:cs="Times New Roman"/>
        </w:rPr>
        <w:t xml:space="preserve">Rektörlük Makamına bağlı bir birim olarak, Üniversitemizin öğrencileri ve personeli ile diğer kişi ve kuruluşlarla olan anlaşmazlık ve uyuşmazlıklarında adli ve idari mercilerde Üniversitemizin haklarını savunmak, Üniversitemizin tasarruflarının yürürlükteki mevzuata uygun olarak icrasında yardımcı olmak ve bu anlamda Üniversitemizin tüm birimlerine hukuk danışmanlığı hizmeti vermekle görevli olup, halen </w:t>
      </w:r>
      <w:r w:rsidR="0043144D">
        <w:rPr>
          <w:rFonts w:ascii="Times New Roman" w:hAnsi="Times New Roman" w:cs="Times New Roman"/>
        </w:rPr>
        <w:t>4</w:t>
      </w:r>
      <w:r w:rsidRPr="001C2376">
        <w:rPr>
          <w:rFonts w:ascii="Times New Roman" w:hAnsi="Times New Roman" w:cs="Times New Roman"/>
        </w:rPr>
        <w:t xml:space="preserve"> personel ile hizmet verilmektedir.</w:t>
      </w:r>
    </w:p>
    <w:p w:rsidR="00D81D15" w:rsidRPr="001C2376" w:rsidRDefault="00D81D15" w:rsidP="00D81D15">
      <w:pPr>
        <w:spacing w:after="0"/>
        <w:jc w:val="both"/>
        <w:rPr>
          <w:rFonts w:ascii="Times New Roman" w:hAnsi="Times New Roman" w:cs="Times New Roman"/>
        </w:rPr>
      </w:pPr>
    </w:p>
    <w:p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 tarafından verilecek diğer benzer görevleri yerine getirir ve yukarıda belirtilen görevlerden sorumlu olup, bu görevlerin yürütülmesinde Yasa, Yönetmelik, tüzük ve amirinin uygun gördüğü çerçevede yetkilidir. Rektör</w:t>
      </w:r>
      <w:r w:rsidR="00C60106">
        <w:rPr>
          <w:rFonts w:ascii="Times New Roman" w:hAnsi="Times New Roman" w:cs="Times New Roman"/>
        </w:rPr>
        <w:t>e karşı sorumlu olarak çalışır.</w:t>
      </w:r>
    </w:p>
    <w:p w:rsidR="00C60106" w:rsidRDefault="00C60106"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C60106" w:rsidRPr="0070766C" w:rsidRDefault="00C60106" w:rsidP="00C60106">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İdareye İlişkin Bilgiler</w:t>
      </w:r>
    </w:p>
    <w:p w:rsidR="00D81D15"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Fiziksel Yapı:</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Müşavirliğimize ait biri</w:t>
      </w:r>
      <w:r w:rsidR="00E44932">
        <w:rPr>
          <w:rFonts w:ascii="Times New Roman" w:hAnsi="Times New Roman" w:cs="Times New Roman"/>
        </w:rPr>
        <w:t>m</w:t>
      </w:r>
      <w:r w:rsidRPr="001C2376">
        <w:rPr>
          <w:rFonts w:ascii="Times New Roman" w:hAnsi="Times New Roman" w:cs="Times New Roman"/>
        </w:rPr>
        <w:t xml:space="preserve"> işlemler</w:t>
      </w:r>
      <w:r w:rsidR="003E0A34">
        <w:rPr>
          <w:rFonts w:ascii="Times New Roman" w:hAnsi="Times New Roman" w:cs="Times New Roman"/>
        </w:rPr>
        <w:t>in yapıldığı servis ve diğer üçü de avukat odası olmak üzere dört</w:t>
      </w:r>
      <w:r w:rsidRPr="001C2376">
        <w:rPr>
          <w:rFonts w:ascii="Times New Roman" w:hAnsi="Times New Roman" w:cs="Times New Roman"/>
        </w:rPr>
        <w:t xml:space="preserve"> adet odamız mevcuttur.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Örgüt Yapısı: </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Rektöre bağlı olarak çalışmaktadır.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Bilgi ve Teknolojik Kaynaklar:</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 xml:space="preserve">Müşavirliğimize ait </w:t>
      </w:r>
      <w:r w:rsidR="003E0A34">
        <w:rPr>
          <w:rFonts w:ascii="Times New Roman" w:hAnsi="Times New Roman" w:cs="Times New Roman"/>
        </w:rPr>
        <w:t xml:space="preserve">6 </w:t>
      </w:r>
      <w:r>
        <w:rPr>
          <w:rFonts w:ascii="Times New Roman" w:hAnsi="Times New Roman" w:cs="Times New Roman"/>
        </w:rPr>
        <w:t>(</w:t>
      </w:r>
      <w:r w:rsidR="003E0A34">
        <w:rPr>
          <w:rFonts w:ascii="Times New Roman" w:hAnsi="Times New Roman" w:cs="Times New Roman"/>
        </w:rPr>
        <w:t>altı</w:t>
      </w:r>
      <w:r>
        <w:rPr>
          <w:rFonts w:ascii="Times New Roman" w:hAnsi="Times New Roman" w:cs="Times New Roman"/>
        </w:rPr>
        <w:t>)</w:t>
      </w:r>
      <w:r w:rsidRPr="001C2376">
        <w:rPr>
          <w:rFonts w:ascii="Times New Roman" w:hAnsi="Times New Roman" w:cs="Times New Roman"/>
        </w:rPr>
        <w:t xml:space="preserve"> adet bilgisayar, </w:t>
      </w:r>
      <w:r w:rsidR="003E0A34">
        <w:rPr>
          <w:rFonts w:ascii="Times New Roman" w:hAnsi="Times New Roman" w:cs="Times New Roman"/>
        </w:rPr>
        <w:t>5</w:t>
      </w:r>
      <w:r w:rsidR="0043144D">
        <w:rPr>
          <w:rFonts w:ascii="Times New Roman" w:hAnsi="Times New Roman" w:cs="Times New Roman"/>
        </w:rPr>
        <w:t xml:space="preserve"> </w:t>
      </w:r>
      <w:r>
        <w:rPr>
          <w:rFonts w:ascii="Times New Roman" w:hAnsi="Times New Roman" w:cs="Times New Roman"/>
        </w:rPr>
        <w:t>(</w:t>
      </w:r>
      <w:r w:rsidR="003E0A34">
        <w:rPr>
          <w:rFonts w:ascii="Times New Roman" w:hAnsi="Times New Roman" w:cs="Times New Roman"/>
        </w:rPr>
        <w:t>beş</w:t>
      </w:r>
      <w:r>
        <w:rPr>
          <w:rFonts w:ascii="Times New Roman" w:hAnsi="Times New Roman" w:cs="Times New Roman"/>
        </w:rPr>
        <w:t>)</w:t>
      </w:r>
      <w:r w:rsidRPr="001C2376">
        <w:rPr>
          <w:rFonts w:ascii="Times New Roman" w:hAnsi="Times New Roman" w:cs="Times New Roman"/>
        </w:rPr>
        <w:t xml:space="preserve"> adet yazıcı ve </w:t>
      </w:r>
      <w:r w:rsidR="00A20CA6">
        <w:rPr>
          <w:rFonts w:ascii="Times New Roman" w:hAnsi="Times New Roman" w:cs="Times New Roman"/>
        </w:rPr>
        <w:t>1 (</w:t>
      </w:r>
      <w:r w:rsidRPr="001C2376">
        <w:rPr>
          <w:rFonts w:ascii="Times New Roman" w:hAnsi="Times New Roman" w:cs="Times New Roman"/>
        </w:rPr>
        <w:t>bir</w:t>
      </w:r>
      <w:r w:rsidR="00A20CA6">
        <w:rPr>
          <w:rFonts w:ascii="Times New Roman" w:hAnsi="Times New Roman" w:cs="Times New Roman"/>
        </w:rPr>
        <w:t>)</w:t>
      </w:r>
      <w:r w:rsidRPr="001C2376">
        <w:rPr>
          <w:rFonts w:ascii="Times New Roman" w:hAnsi="Times New Roman" w:cs="Times New Roman"/>
        </w:rPr>
        <w:t xml:space="preserve"> adet fotokopi makinesi mevcuttur.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İnsan Kaynakları: </w:t>
      </w:r>
    </w:p>
    <w:p w:rsidR="00D81D15" w:rsidRPr="001C2376" w:rsidRDefault="00D81D15" w:rsidP="00D81D15">
      <w:pPr>
        <w:spacing w:after="0"/>
        <w:ind w:firstLine="708"/>
        <w:jc w:val="both"/>
        <w:rPr>
          <w:rFonts w:ascii="Times New Roman" w:hAnsi="Times New Roman" w:cs="Times New Roman"/>
        </w:rPr>
      </w:pPr>
    </w:p>
    <w:p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 xml:space="preserve">Müşavirliğimizde </w:t>
      </w:r>
      <w:r w:rsidR="003520BE">
        <w:rPr>
          <w:rFonts w:ascii="Times New Roman" w:hAnsi="Times New Roman" w:cs="Times New Roman"/>
          <w:b/>
        </w:rPr>
        <w:t>2</w:t>
      </w:r>
      <w:r w:rsidRPr="001C2376">
        <w:rPr>
          <w:rFonts w:ascii="Times New Roman" w:hAnsi="Times New Roman" w:cs="Times New Roman"/>
          <w:b/>
        </w:rPr>
        <w:t xml:space="preserve"> </w:t>
      </w:r>
      <w:r w:rsidRPr="001C2376">
        <w:rPr>
          <w:rFonts w:ascii="Times New Roman" w:hAnsi="Times New Roman" w:cs="Times New Roman"/>
        </w:rPr>
        <w:t xml:space="preserve">Memur ve </w:t>
      </w:r>
      <w:r w:rsidR="003E0A34">
        <w:rPr>
          <w:rFonts w:ascii="Times New Roman" w:hAnsi="Times New Roman" w:cs="Times New Roman"/>
          <w:b/>
        </w:rPr>
        <w:t>3</w:t>
      </w:r>
      <w:r w:rsidRPr="001C2376">
        <w:rPr>
          <w:rFonts w:ascii="Times New Roman" w:hAnsi="Times New Roman" w:cs="Times New Roman"/>
        </w:rPr>
        <w:t xml:space="preserve"> Avukat bulunmaktadır.</w:t>
      </w:r>
    </w:p>
    <w:p w:rsidR="0070766C" w:rsidRDefault="0070766C" w:rsidP="0070766C">
      <w:pPr>
        <w:spacing w:after="0"/>
        <w:jc w:val="both"/>
        <w:rPr>
          <w:rFonts w:ascii="Times New Roman" w:hAnsi="Times New Roman" w:cs="Times New Roman"/>
        </w:rPr>
      </w:pPr>
    </w:p>
    <w:p w:rsidR="0070766C" w:rsidRPr="0013593E" w:rsidRDefault="0070766C"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Sunulan Hizmetler:</w:t>
      </w:r>
    </w:p>
    <w:p w:rsidR="00DC751E" w:rsidRDefault="00DC751E" w:rsidP="0070766C">
      <w:pPr>
        <w:spacing w:after="0"/>
        <w:jc w:val="both"/>
        <w:rPr>
          <w:rFonts w:ascii="Times New Roman" w:hAnsi="Times New Roman" w:cs="Times New Roman"/>
          <w:b/>
        </w:rPr>
      </w:pPr>
    </w:p>
    <w:p w:rsidR="00DC751E" w:rsidRPr="001C2376" w:rsidRDefault="00DC751E" w:rsidP="00DC751E">
      <w:pPr>
        <w:pStyle w:val="GvdeMetni"/>
        <w:ind w:right="-139" w:firstLine="708"/>
        <w:rPr>
          <w:sz w:val="22"/>
          <w:szCs w:val="22"/>
        </w:rPr>
      </w:pPr>
      <w:r w:rsidRPr="001C2376">
        <w:rPr>
          <w:sz w:val="22"/>
          <w:szCs w:val="22"/>
        </w:rPr>
        <w:t xml:space="preserve">Müşavirliğimiz faaliyet alanına giren işler, genel olarak adli ve idari yargı mercilerinde yürütülen işler olup bunun yanında diğer kamu kurum ve kuruluşları ile özel kuruluşlar nezdinde de yürütülebilmektedir. </w:t>
      </w:r>
      <w:proofErr w:type="gramStart"/>
      <w:r w:rsidRPr="001C2376">
        <w:rPr>
          <w:sz w:val="22"/>
          <w:szCs w:val="22"/>
        </w:rPr>
        <w:t xml:space="preserve">Gerek adli işlemler gerekse Üniversitemizin genelini ilgilendiren idari işlemler yürürlükteki mevzuatları gereği </w:t>
      </w:r>
      <w:r w:rsidRPr="001C2376">
        <w:rPr>
          <w:b/>
          <w:sz w:val="22"/>
          <w:szCs w:val="22"/>
        </w:rPr>
        <w:t>3,5,7,15</w:t>
      </w:r>
      <w:r w:rsidRPr="001C2376">
        <w:rPr>
          <w:sz w:val="22"/>
          <w:szCs w:val="22"/>
        </w:rPr>
        <w:t xml:space="preserve"> ve </w:t>
      </w:r>
      <w:r w:rsidRPr="001C2376">
        <w:rPr>
          <w:b/>
          <w:sz w:val="22"/>
          <w:szCs w:val="22"/>
        </w:rPr>
        <w:t>30</w:t>
      </w:r>
      <w:r w:rsidRPr="001C2376">
        <w:rPr>
          <w:sz w:val="22"/>
          <w:szCs w:val="22"/>
        </w:rPr>
        <w:t xml:space="preserve"> gün gibi kısa ve kesin sürelerle sınırlı olup, bu gibi süreli hizmetlerin aksatılmadan belirtilen süreler içinde etkin bir şekilde yürütülmesi yeterli ve nitelikli personel ile birlikte Üniversite içi birimler ve bazen de diğer kamu kurum ve kuruluşları ile süratli iletişimi zorunlu kılmaktadır. </w:t>
      </w:r>
      <w:proofErr w:type="gramEnd"/>
      <w:r w:rsidRPr="001C2376">
        <w:rPr>
          <w:sz w:val="22"/>
          <w:szCs w:val="22"/>
        </w:rPr>
        <w:t xml:space="preserve">Ayrıca Müşavirliğimiz hizmetlerinin zamanında yapılması halinde etkin bir hizmet ve bu hizmetten fayda sağlanabileceğinden bu nitelikte iş akışı hiç kuşkusuz kesintisiz parasal bir kaynağın sağlanmasını da zorunlu hale getirmektedir. Çünkü mahkeme harç ve giderleri, posta (tebligat) ücreti, noter aracılığı ile gönderilen ihtarname, protesto giderleri, yurtiçi ve yurtdışı tebligat giderleri, basın yoluyla yapılan ilan vs. giderleri, icra takipleri ve bilirkişiler için yapılan harcamalar belli sürelerde yerine getirilmesi zorunlu yargısal işlemlere bağlı olup bunun sonucunda açıklanan bu harcamalar her zaman ilgili harcama kaleminde yeterli ödeneğin bulundurulmasını zorunlu kılmaktadır. </w:t>
      </w:r>
    </w:p>
    <w:p w:rsidR="00DC751E" w:rsidRPr="001C2376" w:rsidRDefault="00DC751E" w:rsidP="00DC751E">
      <w:pPr>
        <w:pStyle w:val="GvdeMetni"/>
        <w:ind w:right="-139" w:firstLine="708"/>
        <w:rPr>
          <w:sz w:val="22"/>
          <w:szCs w:val="22"/>
        </w:rPr>
      </w:pPr>
    </w:p>
    <w:p w:rsidR="00DC751E" w:rsidRPr="001C2376" w:rsidRDefault="00DC751E" w:rsidP="00DC751E">
      <w:pPr>
        <w:pStyle w:val="GvdeMetni"/>
        <w:ind w:right="-139" w:firstLine="708"/>
        <w:rPr>
          <w:sz w:val="22"/>
          <w:szCs w:val="22"/>
        </w:rPr>
      </w:pPr>
      <w:r w:rsidRPr="001C2376">
        <w:rPr>
          <w:sz w:val="22"/>
          <w:szCs w:val="22"/>
        </w:rPr>
        <w:t xml:space="preserve">Yürütülen tüm adli işlemlerde Müşavirliğimiz, Üniversitemiz açısından telafisi </w:t>
      </w:r>
      <w:proofErr w:type="gramStart"/>
      <w:r w:rsidRPr="001C2376">
        <w:rPr>
          <w:sz w:val="22"/>
          <w:szCs w:val="22"/>
        </w:rPr>
        <w:t>imkansız</w:t>
      </w:r>
      <w:proofErr w:type="gramEnd"/>
      <w:r w:rsidRPr="001C2376">
        <w:rPr>
          <w:sz w:val="22"/>
          <w:szCs w:val="22"/>
        </w:rPr>
        <w:t xml:space="preserve"> durumlarla karşılaşılmaması ve Üniversitemiz menfaatlerinin en üst seviyede korunması amacıyla öncelikli olarak yürüklükteki kanunlar, kanun hükmünde kararnameler, bakanlar kurulu kararları, Anayasa Mahkemesi, Danıştay ve Yargıtay kararları, tüzükler, yönetmelikler, tebliğler, yönergeler, protokoller ve ilgili sözleşmeleri güncel olarak takipte tutmak durumundadır. Ayrıca dava konusu ile ilgili her türlü bilgi, belge ve dokümanı ilgili birimlerden temin edilerek bu belgelere istinaden ve yasal dayanağını da göstermek suretiyle hazırlanan iddia ve savunmaların ilgili mercilere sunulmasından sonra da davaların tüm aşamaları takip ve kontrol edilerek, sonuçlanan davalarda kararının uygulanması için Üniversitemizin ilgili birimine gereken bilgi ve belgeleri gönderilir. Takip edilen davalar Müşavirliğimiz arşivlerinde dosyalanarak, ihtiyaç halinde tekrar kullanıma sunulur. </w:t>
      </w:r>
    </w:p>
    <w:p w:rsidR="00DC751E" w:rsidRPr="001C2376" w:rsidRDefault="00DC751E" w:rsidP="00DC751E">
      <w:pPr>
        <w:pStyle w:val="GvdeMetni"/>
        <w:ind w:right="-139" w:firstLine="708"/>
        <w:rPr>
          <w:sz w:val="22"/>
          <w:szCs w:val="22"/>
        </w:rPr>
      </w:pPr>
    </w:p>
    <w:p w:rsidR="00DC751E" w:rsidRPr="001C2376" w:rsidRDefault="00DC751E" w:rsidP="00DC751E">
      <w:pPr>
        <w:pStyle w:val="GvdeMetni"/>
        <w:ind w:right="-139" w:firstLine="708"/>
        <w:rPr>
          <w:sz w:val="22"/>
          <w:szCs w:val="22"/>
        </w:rPr>
      </w:pPr>
      <w:r w:rsidRPr="001C2376">
        <w:rPr>
          <w:sz w:val="22"/>
          <w:szCs w:val="22"/>
        </w:rPr>
        <w:lastRenderedPageBreak/>
        <w:t>Müşavirliğimizin İcra Müdürlüklerinde yürütmüş olduğu takipler, Üniversitemiz Döner Sermaye İşletme Müdürlüğü tarafından düzenlenmiş ancak tahsil edilememiş olan hasta ve hasta yakınları tarafından taahhüt edilen borçlanma senetleri ile açılmış olan icra takiplerinden kaynaklanmaktadır.</w:t>
      </w:r>
    </w:p>
    <w:p w:rsidR="00DC751E" w:rsidRPr="001C2376" w:rsidRDefault="00DC751E" w:rsidP="00DC751E">
      <w:pPr>
        <w:pStyle w:val="GvdeMetni"/>
        <w:ind w:right="-139" w:firstLine="708"/>
        <w:rPr>
          <w:sz w:val="22"/>
          <w:szCs w:val="22"/>
        </w:rPr>
      </w:pPr>
    </w:p>
    <w:p w:rsidR="0013593E" w:rsidRDefault="00DC751E" w:rsidP="0013593E">
      <w:pPr>
        <w:pStyle w:val="GvdeMetni"/>
        <w:ind w:right="-139" w:firstLine="708"/>
        <w:rPr>
          <w:sz w:val="22"/>
          <w:szCs w:val="22"/>
        </w:rPr>
      </w:pPr>
      <w:r w:rsidRPr="001C2376">
        <w:rPr>
          <w:sz w:val="22"/>
          <w:szCs w:val="22"/>
        </w:rPr>
        <w:t xml:space="preserve"> 2547 sayılı Kanunun 53. maddesi uyarınca, Yükseköğretim Kurumları Öğrenci Disiplin Yönetmeliği hükümlerine göre Üniversitemiz idari, akademik ve sözleşmeli personeli hakkındaki ceza ve disiplin soruşturmaları ile öğrenci disiplin soruşturmalarının ilgili kanun ve yönetmelikler doğrultusunda yapılmasının sağlanması amacıyla müşavirlik hizmeti verilmektedir.</w:t>
      </w:r>
    </w:p>
    <w:p w:rsidR="0013593E" w:rsidRDefault="0013593E" w:rsidP="0013593E">
      <w:pPr>
        <w:pStyle w:val="GvdeMetni"/>
        <w:ind w:right="-139"/>
        <w:rPr>
          <w:sz w:val="22"/>
          <w:szCs w:val="22"/>
        </w:rPr>
      </w:pPr>
    </w:p>
    <w:p w:rsidR="0013593E" w:rsidRDefault="0013593E" w:rsidP="0013593E">
      <w:pPr>
        <w:pStyle w:val="GvdeMetni"/>
        <w:numPr>
          <w:ilvl w:val="0"/>
          <w:numId w:val="12"/>
        </w:numPr>
        <w:ind w:right="-139"/>
        <w:rPr>
          <w:b/>
          <w:sz w:val="22"/>
          <w:szCs w:val="22"/>
        </w:rPr>
      </w:pPr>
      <w:r w:rsidRPr="0013593E">
        <w:rPr>
          <w:b/>
          <w:sz w:val="22"/>
          <w:szCs w:val="22"/>
        </w:rPr>
        <w:t>Yönetim ve İç Kontrol Sistemi</w:t>
      </w:r>
      <w:r>
        <w:rPr>
          <w:b/>
          <w:sz w:val="22"/>
          <w:szCs w:val="22"/>
        </w:rPr>
        <w:t>:</w:t>
      </w:r>
    </w:p>
    <w:p w:rsidR="0013593E" w:rsidRDefault="0013593E" w:rsidP="0013593E">
      <w:pPr>
        <w:pStyle w:val="GvdeMetni"/>
        <w:ind w:right="-139"/>
        <w:rPr>
          <w:b/>
          <w:sz w:val="22"/>
          <w:szCs w:val="22"/>
        </w:rPr>
      </w:pPr>
    </w:p>
    <w:p w:rsidR="0013593E" w:rsidRDefault="0013593E" w:rsidP="0013593E">
      <w:pPr>
        <w:pStyle w:val="GvdeMetni"/>
        <w:numPr>
          <w:ilvl w:val="0"/>
          <w:numId w:val="10"/>
        </w:numPr>
        <w:ind w:right="-139"/>
        <w:rPr>
          <w:b/>
          <w:sz w:val="22"/>
          <w:szCs w:val="22"/>
        </w:rPr>
      </w:pPr>
      <w:r>
        <w:rPr>
          <w:b/>
          <w:sz w:val="22"/>
          <w:szCs w:val="22"/>
        </w:rPr>
        <w:t>Diğer Hususlar:</w:t>
      </w:r>
    </w:p>
    <w:p w:rsidR="0013593E" w:rsidRDefault="0013593E" w:rsidP="0013593E">
      <w:pPr>
        <w:pStyle w:val="GvdeMetni"/>
        <w:ind w:right="-139"/>
        <w:rPr>
          <w:b/>
          <w:sz w:val="22"/>
          <w:szCs w:val="22"/>
        </w:rPr>
      </w:pPr>
    </w:p>
    <w:p w:rsidR="00C17731" w:rsidRDefault="00C17731" w:rsidP="00C17731">
      <w:pPr>
        <w:pStyle w:val="GvdeMetni"/>
        <w:numPr>
          <w:ilvl w:val="0"/>
          <w:numId w:val="13"/>
        </w:numPr>
        <w:ind w:right="-139"/>
        <w:rPr>
          <w:b/>
          <w:sz w:val="22"/>
          <w:szCs w:val="22"/>
        </w:rPr>
      </w:pPr>
      <w:r>
        <w:rPr>
          <w:b/>
          <w:sz w:val="22"/>
          <w:szCs w:val="22"/>
        </w:rPr>
        <w:t>AMAÇ VE HEDEFLER</w:t>
      </w:r>
    </w:p>
    <w:p w:rsidR="00C17731" w:rsidRDefault="00C17731" w:rsidP="00C17731">
      <w:pPr>
        <w:pStyle w:val="GvdeMetni"/>
        <w:ind w:left="720" w:right="-139"/>
        <w:rPr>
          <w:b/>
          <w:sz w:val="22"/>
          <w:szCs w:val="22"/>
        </w:rPr>
      </w:pPr>
    </w:p>
    <w:p w:rsidR="008D742C" w:rsidRDefault="008D742C" w:rsidP="008D742C">
      <w:pPr>
        <w:pStyle w:val="GvdeMetni"/>
        <w:numPr>
          <w:ilvl w:val="0"/>
          <w:numId w:val="14"/>
        </w:numPr>
        <w:ind w:right="-139"/>
        <w:rPr>
          <w:b/>
          <w:sz w:val="22"/>
          <w:szCs w:val="22"/>
        </w:rPr>
      </w:pPr>
      <w:r>
        <w:rPr>
          <w:b/>
          <w:sz w:val="22"/>
          <w:szCs w:val="22"/>
        </w:rPr>
        <w:t>İdarenin Amaç ve Hedefleri:</w:t>
      </w:r>
    </w:p>
    <w:p w:rsidR="00FE67D3" w:rsidRDefault="00FE67D3" w:rsidP="00FE67D3">
      <w:pPr>
        <w:pStyle w:val="GvdeMetni"/>
        <w:ind w:left="1080" w:right="-139"/>
        <w:rPr>
          <w:b/>
          <w:sz w:val="22"/>
          <w:szCs w:val="22"/>
        </w:rPr>
      </w:pP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Birim Kültürü oluşturmak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Kaynakların verimli ve etkili kullanılmasını ve tasarrufu sağlayan bütçe yapmak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Planlı ve programlı olarak çalışan bir birim oluşturmak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Ekip çalışmasına önem vermek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Açıklığa ve saydamlığa önem vermek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Müşavirliğimiz personelinin hizmet içi eğitimlerini tamamlamak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Üniversite içerisinde örnek bir birim olmak</w:t>
      </w:r>
    </w:p>
    <w:p w:rsidR="00FE67D3" w:rsidRDefault="00FE67D3" w:rsidP="00FE67D3">
      <w:pPr>
        <w:pStyle w:val="GvdeMetni"/>
        <w:ind w:right="-139"/>
        <w:rPr>
          <w:b/>
          <w:sz w:val="22"/>
          <w:szCs w:val="22"/>
        </w:rPr>
      </w:pPr>
    </w:p>
    <w:p w:rsidR="008D742C" w:rsidRDefault="008D742C" w:rsidP="008D742C">
      <w:pPr>
        <w:pStyle w:val="GvdeMetni"/>
        <w:numPr>
          <w:ilvl w:val="0"/>
          <w:numId w:val="14"/>
        </w:numPr>
        <w:ind w:right="-139"/>
        <w:rPr>
          <w:b/>
          <w:sz w:val="22"/>
          <w:szCs w:val="22"/>
        </w:rPr>
      </w:pPr>
      <w:r>
        <w:rPr>
          <w:b/>
          <w:sz w:val="22"/>
          <w:szCs w:val="22"/>
        </w:rPr>
        <w:t>Temel Politikalar ve Öncelikler:</w:t>
      </w:r>
    </w:p>
    <w:p w:rsidR="008D742C" w:rsidRDefault="008D742C" w:rsidP="008D742C">
      <w:pPr>
        <w:pStyle w:val="GvdeMetni"/>
        <w:numPr>
          <w:ilvl w:val="0"/>
          <w:numId w:val="14"/>
        </w:numPr>
        <w:ind w:right="-139"/>
        <w:rPr>
          <w:b/>
          <w:sz w:val="22"/>
          <w:szCs w:val="22"/>
        </w:rPr>
      </w:pPr>
      <w:r>
        <w:rPr>
          <w:b/>
          <w:sz w:val="22"/>
          <w:szCs w:val="22"/>
        </w:rPr>
        <w:t>Diğer Hususlar:</w:t>
      </w:r>
    </w:p>
    <w:p w:rsidR="008D742C" w:rsidRDefault="008D742C" w:rsidP="008D742C">
      <w:pPr>
        <w:pStyle w:val="GvdeMetni"/>
        <w:ind w:right="-139"/>
        <w:rPr>
          <w:b/>
          <w:sz w:val="22"/>
          <w:szCs w:val="22"/>
        </w:rPr>
      </w:pPr>
    </w:p>
    <w:p w:rsidR="008D742C" w:rsidRDefault="00C17731" w:rsidP="008D742C">
      <w:pPr>
        <w:pStyle w:val="GvdeMetni"/>
        <w:numPr>
          <w:ilvl w:val="0"/>
          <w:numId w:val="13"/>
        </w:numPr>
        <w:ind w:right="-139"/>
        <w:rPr>
          <w:b/>
          <w:sz w:val="22"/>
          <w:szCs w:val="22"/>
        </w:rPr>
      </w:pPr>
      <w:r>
        <w:rPr>
          <w:b/>
          <w:sz w:val="22"/>
          <w:szCs w:val="22"/>
        </w:rPr>
        <w:t>FAALİYETLERE İLİŞKİN BİLGİ VE DEĞERLENDİRMELER</w:t>
      </w:r>
    </w:p>
    <w:p w:rsidR="008D742C" w:rsidRDefault="008D742C" w:rsidP="008D742C">
      <w:pPr>
        <w:pStyle w:val="GvdeMetni"/>
        <w:ind w:left="720" w:right="-139"/>
        <w:rPr>
          <w:b/>
          <w:sz w:val="22"/>
          <w:szCs w:val="22"/>
        </w:rPr>
      </w:pPr>
    </w:p>
    <w:p w:rsidR="00E412E5" w:rsidRDefault="008D742C" w:rsidP="00E412E5">
      <w:pPr>
        <w:pStyle w:val="GvdeMetni"/>
        <w:numPr>
          <w:ilvl w:val="0"/>
          <w:numId w:val="15"/>
        </w:numPr>
        <w:ind w:right="-139"/>
        <w:rPr>
          <w:b/>
          <w:sz w:val="22"/>
          <w:szCs w:val="22"/>
        </w:rPr>
      </w:pPr>
      <w:r>
        <w:rPr>
          <w:b/>
          <w:sz w:val="22"/>
          <w:szCs w:val="22"/>
        </w:rPr>
        <w:t>Mali Bilgiler:</w:t>
      </w:r>
    </w:p>
    <w:p w:rsidR="00E412E5" w:rsidRDefault="00E412E5" w:rsidP="00E412E5">
      <w:pPr>
        <w:pStyle w:val="GvdeMetni"/>
        <w:ind w:left="1080" w:right="-139"/>
        <w:rPr>
          <w:b/>
          <w:sz w:val="22"/>
          <w:szCs w:val="22"/>
        </w:rPr>
      </w:pPr>
    </w:p>
    <w:p w:rsidR="00E412E5" w:rsidRPr="00E412E5" w:rsidRDefault="00E412E5" w:rsidP="00E412E5">
      <w:pPr>
        <w:pStyle w:val="GvdeMetni"/>
        <w:numPr>
          <w:ilvl w:val="0"/>
          <w:numId w:val="24"/>
        </w:numPr>
        <w:ind w:right="-139"/>
        <w:rPr>
          <w:b/>
          <w:sz w:val="22"/>
          <w:szCs w:val="22"/>
        </w:rPr>
      </w:pPr>
      <w:r>
        <w:rPr>
          <w:b/>
          <w:sz w:val="22"/>
          <w:szCs w:val="22"/>
        </w:rPr>
        <w:t>Bütçe Uygulama Sonuçları:</w:t>
      </w:r>
    </w:p>
    <w:p w:rsidR="004075F4" w:rsidRDefault="004075F4" w:rsidP="004075F4">
      <w:pPr>
        <w:jc w:val="both"/>
        <w:rPr>
          <w:rFonts w:ascii="Times New Roman" w:hAnsi="Times New Roman" w:cs="Times New Roman"/>
        </w:rPr>
      </w:pPr>
    </w:p>
    <w:p w:rsidR="004075F4" w:rsidRPr="004075F4" w:rsidRDefault="004075F4" w:rsidP="004075F4">
      <w:pPr>
        <w:ind w:firstLine="360"/>
        <w:jc w:val="both"/>
        <w:rPr>
          <w:rFonts w:ascii="Times New Roman" w:hAnsi="Times New Roman" w:cs="Times New Roman"/>
        </w:rPr>
      </w:pPr>
      <w:r w:rsidRPr="004075F4">
        <w:rPr>
          <w:rFonts w:ascii="Times New Roman" w:hAnsi="Times New Roman" w:cs="Times New Roman"/>
        </w:rPr>
        <w:t xml:space="preserve">Takip edilen davalarla ilgili Mahkeme masrafları ve </w:t>
      </w:r>
      <w:proofErr w:type="gramStart"/>
      <w:r w:rsidRPr="004075F4">
        <w:rPr>
          <w:rFonts w:ascii="Times New Roman" w:hAnsi="Times New Roman" w:cs="Times New Roman"/>
        </w:rPr>
        <w:t>vekalet</w:t>
      </w:r>
      <w:proofErr w:type="gramEnd"/>
      <w:r w:rsidRPr="004075F4">
        <w:rPr>
          <w:rFonts w:ascii="Times New Roman" w:hAnsi="Times New Roman" w:cs="Times New Roman"/>
        </w:rPr>
        <w:t xml:space="preserve"> ücretleri, Birimimiz çalışanlarının maaş ve yolluk giderleri için yapılan harcamalar;</w:t>
      </w:r>
    </w:p>
    <w:p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98.901.9010.3678.451.11.02.01.01</w:t>
      </w:r>
      <w:r w:rsidR="004075F4" w:rsidRPr="004075F4">
        <w:rPr>
          <w:rFonts w:ascii="Times New Roman" w:hAnsi="Times New Roman" w:cs="Times New Roman"/>
          <w:b/>
        </w:rPr>
        <w:t xml:space="preserve"> </w:t>
      </w:r>
      <w:r w:rsidR="004075F4" w:rsidRPr="004075F4">
        <w:rPr>
          <w:rFonts w:ascii="Times New Roman" w:hAnsi="Times New Roman" w:cs="Times New Roman"/>
        </w:rPr>
        <w:t xml:space="preserve">kaleminden </w:t>
      </w:r>
      <w:r w:rsidR="00EC7DB6" w:rsidRPr="00EC7DB6">
        <w:rPr>
          <w:rFonts w:ascii="Times New Roman" w:hAnsi="Times New Roman" w:cs="Times New Roman"/>
          <w:b/>
        </w:rPr>
        <w:t>28</w:t>
      </w:r>
      <w:r>
        <w:rPr>
          <w:rFonts w:ascii="Times New Roman" w:hAnsi="Times New Roman" w:cs="Times New Roman"/>
          <w:b/>
        </w:rPr>
        <w:t>4.730,</w:t>
      </w:r>
      <w:proofErr w:type="gramStart"/>
      <w:r w:rsidR="00EC7DB6" w:rsidRPr="00EC7DB6">
        <w:rPr>
          <w:rFonts w:ascii="Times New Roman" w:hAnsi="Times New Roman" w:cs="Times New Roman"/>
          <w:b/>
        </w:rPr>
        <w:t xml:space="preserve">00 </w:t>
      </w:r>
      <w:r w:rsidR="0078559D">
        <w:rPr>
          <w:rFonts w:ascii="Times New Roman" w:hAnsi="Times New Roman" w:cs="Times New Roman"/>
          <w:b/>
        </w:rPr>
        <w:t xml:space="preserve"> T</w:t>
      </w:r>
      <w:r w:rsidR="004075F4" w:rsidRPr="004075F4">
        <w:rPr>
          <w:rFonts w:ascii="Times New Roman" w:hAnsi="Times New Roman" w:cs="Times New Roman"/>
          <w:b/>
        </w:rPr>
        <w:t>L</w:t>
      </w:r>
      <w:proofErr w:type="gramEnd"/>
      <w:r w:rsidR="004075F4" w:rsidRPr="004075F4">
        <w:rPr>
          <w:rFonts w:ascii="Times New Roman" w:hAnsi="Times New Roman" w:cs="Times New Roman"/>
        </w:rPr>
        <w:t xml:space="preserve"> ödenekten </w:t>
      </w:r>
      <w:r w:rsidR="00EC7DB6" w:rsidRPr="00EC7DB6">
        <w:rPr>
          <w:rFonts w:ascii="Times New Roman" w:hAnsi="Times New Roman" w:cs="Times New Roman"/>
          <w:b/>
        </w:rPr>
        <w:t>2</w:t>
      </w:r>
      <w:r>
        <w:rPr>
          <w:rFonts w:ascii="Times New Roman" w:hAnsi="Times New Roman" w:cs="Times New Roman"/>
          <w:b/>
        </w:rPr>
        <w:t xml:space="preserve">84.729,75 </w:t>
      </w:r>
      <w:r w:rsidR="004075F4" w:rsidRPr="004075F4">
        <w:rPr>
          <w:rFonts w:ascii="Times New Roman" w:hAnsi="Times New Roman" w:cs="Times New Roman"/>
          <w:b/>
        </w:rPr>
        <w:t xml:space="preserve">TL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7B3ACA">
        <w:rPr>
          <w:rFonts w:ascii="Times New Roman" w:hAnsi="Times New Roman" w:cs="Times New Roman"/>
          <w:b/>
        </w:rPr>
        <w:t>0</w:t>
      </w:r>
      <w:r w:rsidR="00296062">
        <w:rPr>
          <w:rFonts w:ascii="Times New Roman" w:hAnsi="Times New Roman" w:cs="Times New Roman"/>
          <w:b/>
        </w:rPr>
        <w:t>,</w:t>
      </w:r>
      <w:r>
        <w:rPr>
          <w:rFonts w:ascii="Times New Roman" w:hAnsi="Times New Roman" w:cs="Times New Roman"/>
          <w:b/>
        </w:rPr>
        <w:t>25</w:t>
      </w:r>
      <w:r w:rsidR="0078559D">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4075F4" w:rsidRPr="004075F4" w:rsidRDefault="003E0A34" w:rsidP="003E0A34">
      <w:pPr>
        <w:pStyle w:val="ListeParagraf"/>
        <w:numPr>
          <w:ilvl w:val="0"/>
          <w:numId w:val="21"/>
        </w:numPr>
        <w:jc w:val="both"/>
        <w:rPr>
          <w:rFonts w:ascii="Times New Roman" w:hAnsi="Times New Roman" w:cs="Times New Roman"/>
          <w:b/>
        </w:rPr>
      </w:pPr>
      <w:r w:rsidRPr="003E0A34">
        <w:rPr>
          <w:rFonts w:ascii="Times New Roman" w:hAnsi="Times New Roman" w:cs="Times New Roman"/>
          <w:b/>
        </w:rPr>
        <w:t>98.901.9010.3678.451.11.02.02.01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Pr>
          <w:rFonts w:ascii="Times New Roman" w:hAnsi="Times New Roman" w:cs="Times New Roman"/>
          <w:b/>
        </w:rPr>
        <w:t>46.241,</w:t>
      </w:r>
      <w:r w:rsidR="00EC7DB6" w:rsidRPr="00EC7DB6">
        <w:rPr>
          <w:rFonts w:ascii="Times New Roman" w:hAnsi="Times New Roman" w:cs="Times New Roman"/>
          <w:b/>
        </w:rPr>
        <w:t>00</w:t>
      </w:r>
      <w:r w:rsid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ödenekten </w:t>
      </w:r>
      <w:r>
        <w:rPr>
          <w:rFonts w:ascii="Times New Roman" w:hAnsi="Times New Roman" w:cs="Times New Roman"/>
          <w:b/>
        </w:rPr>
        <w:t>46</w:t>
      </w:r>
      <w:r w:rsidR="00EC7DB6" w:rsidRPr="00EC7DB6">
        <w:rPr>
          <w:rFonts w:ascii="Times New Roman" w:hAnsi="Times New Roman" w:cs="Times New Roman"/>
          <w:b/>
        </w:rPr>
        <w:t>,</w:t>
      </w:r>
      <w:r>
        <w:rPr>
          <w:rFonts w:ascii="Times New Roman" w:hAnsi="Times New Roman" w:cs="Times New Roman"/>
          <w:b/>
        </w:rPr>
        <w:t>240</w:t>
      </w:r>
      <w:r w:rsidR="00EC7DB6" w:rsidRPr="00EC7DB6">
        <w:rPr>
          <w:rFonts w:ascii="Times New Roman" w:hAnsi="Times New Roman" w:cs="Times New Roman"/>
          <w:b/>
        </w:rPr>
        <w:t>.</w:t>
      </w:r>
      <w:r>
        <w:rPr>
          <w:rFonts w:ascii="Times New Roman" w:hAnsi="Times New Roman" w:cs="Times New Roman"/>
          <w:b/>
        </w:rPr>
        <w:t>77</w:t>
      </w:r>
      <w:r w:rsidR="00D903CF">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7B3ACA">
        <w:rPr>
          <w:rFonts w:ascii="Times New Roman" w:hAnsi="Times New Roman" w:cs="Times New Roman"/>
          <w:b/>
        </w:rPr>
        <w:t>0</w:t>
      </w:r>
      <w:r w:rsidR="008A21D2">
        <w:rPr>
          <w:rFonts w:ascii="Times New Roman" w:hAnsi="Times New Roman" w:cs="Times New Roman"/>
          <w:b/>
        </w:rPr>
        <w:t>,</w:t>
      </w:r>
      <w:r>
        <w:rPr>
          <w:rFonts w:ascii="Times New Roman" w:hAnsi="Times New Roman" w:cs="Times New Roman"/>
          <w:b/>
        </w:rPr>
        <w:t>23</w:t>
      </w:r>
      <w:r w:rsidR="00D903CF">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98.901.9010.3678.451.11.02.03.02</w:t>
      </w:r>
      <w:r>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EC7DB6">
        <w:rPr>
          <w:rFonts w:ascii="Times New Roman" w:hAnsi="Times New Roman" w:cs="Times New Roman"/>
          <w:b/>
        </w:rPr>
        <w:t>2.0</w:t>
      </w:r>
      <w:r w:rsidR="004075F4" w:rsidRPr="004075F4">
        <w:rPr>
          <w:rFonts w:ascii="Times New Roman" w:hAnsi="Times New Roman" w:cs="Times New Roman"/>
          <w:b/>
        </w:rPr>
        <w:t>00,00</w:t>
      </w:r>
      <w:r w:rsidR="00D903CF">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ödenek</w:t>
      </w:r>
      <w:r>
        <w:rPr>
          <w:rFonts w:ascii="Times New Roman" w:hAnsi="Times New Roman" w:cs="Times New Roman"/>
        </w:rPr>
        <w:t xml:space="preserve">ten </w:t>
      </w:r>
      <w:r>
        <w:rPr>
          <w:rFonts w:ascii="Times New Roman" w:hAnsi="Times New Roman" w:cs="Times New Roman"/>
          <w:b/>
        </w:rPr>
        <w:t xml:space="preserve">1.998,92 TL </w:t>
      </w:r>
      <w:r>
        <w:rPr>
          <w:rFonts w:ascii="Times New Roman" w:hAnsi="Times New Roman" w:cs="Times New Roman"/>
        </w:rPr>
        <w:t xml:space="preserve">harcama yapılarak kalan </w:t>
      </w:r>
      <w:r>
        <w:rPr>
          <w:rFonts w:ascii="Times New Roman" w:hAnsi="Times New Roman" w:cs="Times New Roman"/>
          <w:b/>
        </w:rPr>
        <w:t>1,08 TL</w:t>
      </w:r>
      <w:r w:rsidR="004075F4" w:rsidRPr="004075F4">
        <w:rPr>
          <w:rFonts w:ascii="Times New Roman" w:hAnsi="Times New Roman" w:cs="Times New Roman"/>
        </w:rPr>
        <w:t xml:space="preserve"> geri aktarılmıştır. </w:t>
      </w:r>
    </w:p>
    <w:p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98.901.9010.3678.451.11.02.03.03.10</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Pr>
          <w:rFonts w:ascii="Times New Roman" w:hAnsi="Times New Roman" w:cs="Times New Roman"/>
          <w:b/>
        </w:rPr>
        <w:t>2.0</w:t>
      </w:r>
      <w:r w:rsidR="004075F4" w:rsidRPr="004075F4">
        <w:rPr>
          <w:rFonts w:ascii="Times New Roman" w:hAnsi="Times New Roman" w:cs="Times New Roman"/>
          <w:b/>
        </w:rPr>
        <w:t>00,00</w:t>
      </w:r>
      <w:r w:rsidR="00D903CF">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ödenekten </w:t>
      </w:r>
      <w:r>
        <w:rPr>
          <w:rFonts w:ascii="Times New Roman" w:hAnsi="Times New Roman" w:cs="Times New Roman"/>
          <w:b/>
        </w:rPr>
        <w:t>1.152,81</w:t>
      </w:r>
      <w:r w:rsid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harcama yapılarak kalan </w:t>
      </w:r>
      <w:r>
        <w:rPr>
          <w:rFonts w:ascii="Times New Roman" w:hAnsi="Times New Roman" w:cs="Times New Roman"/>
          <w:b/>
        </w:rPr>
        <w:t>847</w:t>
      </w:r>
      <w:r w:rsidR="00EC7DB6" w:rsidRPr="00EC7DB6">
        <w:rPr>
          <w:rFonts w:ascii="Times New Roman" w:hAnsi="Times New Roman" w:cs="Times New Roman"/>
          <w:b/>
        </w:rPr>
        <w:t>.</w:t>
      </w:r>
      <w:r>
        <w:rPr>
          <w:rFonts w:ascii="Times New Roman" w:hAnsi="Times New Roman" w:cs="Times New Roman"/>
          <w:b/>
        </w:rPr>
        <w:t>19</w:t>
      </w:r>
      <w:r w:rsidR="00EC7DB6">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98.901.9010.3678.451.11.02.03.03.20</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Pr>
          <w:rFonts w:ascii="Times New Roman" w:hAnsi="Times New Roman" w:cs="Times New Roman"/>
          <w:b/>
        </w:rPr>
        <w:t>1</w:t>
      </w:r>
      <w:r w:rsidR="004075F4" w:rsidRPr="004075F4">
        <w:rPr>
          <w:rFonts w:ascii="Times New Roman" w:hAnsi="Times New Roman" w:cs="Times New Roman"/>
          <w:b/>
        </w:rPr>
        <w:t>.000,00</w:t>
      </w:r>
      <w:r w:rsidR="002A7538">
        <w:rPr>
          <w:rFonts w:ascii="Times New Roman" w:hAnsi="Times New Roman" w:cs="Times New Roman"/>
          <w:b/>
        </w:rPr>
        <w:t xml:space="preserve"> </w:t>
      </w:r>
      <w:r w:rsidR="004075F4" w:rsidRPr="004075F4">
        <w:rPr>
          <w:rFonts w:ascii="Times New Roman" w:hAnsi="Times New Roman" w:cs="Times New Roman"/>
          <w:b/>
        </w:rPr>
        <w:t xml:space="preserve">TL </w:t>
      </w:r>
      <w:r>
        <w:rPr>
          <w:rFonts w:ascii="Times New Roman" w:hAnsi="Times New Roman" w:cs="Times New Roman"/>
        </w:rPr>
        <w:t>ödenek kullanılmamış olup tamamı</w:t>
      </w:r>
      <w:r w:rsidR="004075F4" w:rsidRPr="004075F4">
        <w:rPr>
          <w:rFonts w:ascii="Times New Roman" w:hAnsi="Times New Roman" w:cs="Times New Roman"/>
        </w:rPr>
        <w:t xml:space="preserve"> geri aktarılmıştır.</w:t>
      </w:r>
    </w:p>
    <w:p w:rsidR="003E0A3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w:t>
      </w:r>
      <w:r>
        <w:rPr>
          <w:rFonts w:ascii="Times New Roman" w:hAnsi="Times New Roman" w:cs="Times New Roman"/>
          <w:b/>
        </w:rPr>
        <w:t>01.9010.3678.451.11.02.03.04.70</w:t>
      </w:r>
      <w:r w:rsidRPr="004075F4">
        <w:rPr>
          <w:rFonts w:ascii="Times New Roman" w:hAnsi="Times New Roman" w:cs="Times New Roman"/>
          <w:b/>
        </w:rPr>
        <w:t xml:space="preserve"> </w:t>
      </w:r>
      <w:r w:rsidRPr="004075F4">
        <w:rPr>
          <w:rFonts w:ascii="Times New Roman" w:hAnsi="Times New Roman" w:cs="Times New Roman"/>
        </w:rPr>
        <w:t>kaleminden</w:t>
      </w:r>
      <w:r w:rsidRPr="004075F4">
        <w:rPr>
          <w:rFonts w:ascii="Times New Roman" w:hAnsi="Times New Roman" w:cs="Times New Roman"/>
          <w:b/>
        </w:rPr>
        <w:t xml:space="preserve"> </w:t>
      </w:r>
      <w:r>
        <w:rPr>
          <w:rFonts w:ascii="Times New Roman" w:hAnsi="Times New Roman" w:cs="Times New Roman"/>
          <w:b/>
        </w:rPr>
        <w:t>61.0</w:t>
      </w:r>
      <w:r w:rsidRPr="004075F4">
        <w:rPr>
          <w:rFonts w:ascii="Times New Roman" w:hAnsi="Times New Roman" w:cs="Times New Roman"/>
          <w:b/>
        </w:rPr>
        <w:t>00,00</w:t>
      </w:r>
      <w:r>
        <w:rPr>
          <w:rFonts w:ascii="Times New Roman" w:hAnsi="Times New Roman" w:cs="Times New Roman"/>
          <w:b/>
        </w:rPr>
        <w:t xml:space="preserve"> </w:t>
      </w:r>
      <w:r w:rsidRPr="004075F4">
        <w:rPr>
          <w:rFonts w:ascii="Times New Roman" w:hAnsi="Times New Roman" w:cs="Times New Roman"/>
          <w:b/>
        </w:rPr>
        <w:t xml:space="preserve">TL </w:t>
      </w:r>
      <w:r w:rsidRPr="004075F4">
        <w:rPr>
          <w:rFonts w:ascii="Times New Roman" w:hAnsi="Times New Roman" w:cs="Times New Roman"/>
        </w:rPr>
        <w:t xml:space="preserve">ödenekten </w:t>
      </w:r>
      <w:r w:rsidRPr="003E0A34">
        <w:rPr>
          <w:rFonts w:ascii="Times New Roman" w:hAnsi="Times New Roman" w:cs="Times New Roman"/>
          <w:b/>
        </w:rPr>
        <w:t>46.981,02</w:t>
      </w:r>
      <w:r>
        <w:rPr>
          <w:rFonts w:ascii="Times New Roman" w:hAnsi="Times New Roman" w:cs="Times New Roman"/>
          <w:b/>
        </w:rPr>
        <w:t xml:space="preserve"> </w:t>
      </w:r>
      <w:r w:rsidRPr="004075F4">
        <w:rPr>
          <w:rFonts w:ascii="Times New Roman" w:hAnsi="Times New Roman" w:cs="Times New Roman"/>
          <w:b/>
        </w:rPr>
        <w:t xml:space="preserve">TL </w:t>
      </w:r>
      <w:r w:rsidRPr="004075F4">
        <w:rPr>
          <w:rFonts w:ascii="Times New Roman" w:hAnsi="Times New Roman" w:cs="Times New Roman"/>
        </w:rPr>
        <w:t xml:space="preserve">harcama yapılarak kalan </w:t>
      </w:r>
      <w:r>
        <w:rPr>
          <w:rFonts w:ascii="Times New Roman" w:hAnsi="Times New Roman" w:cs="Times New Roman"/>
          <w:b/>
        </w:rPr>
        <w:t xml:space="preserve">14.018,98 </w:t>
      </w:r>
      <w:r w:rsidRPr="004075F4">
        <w:rPr>
          <w:rFonts w:ascii="Times New Roman" w:hAnsi="Times New Roman" w:cs="Times New Roman"/>
          <w:b/>
        </w:rPr>
        <w:t>TL</w:t>
      </w:r>
      <w:r w:rsidRPr="004075F4">
        <w:rPr>
          <w:rFonts w:ascii="Times New Roman" w:hAnsi="Times New Roman" w:cs="Times New Roman"/>
        </w:rPr>
        <w:t xml:space="preserve"> geri aktarılmıştır.</w:t>
      </w:r>
    </w:p>
    <w:p w:rsidR="00E0317E" w:rsidRDefault="00E0317E" w:rsidP="00E0317E">
      <w:pPr>
        <w:jc w:val="both"/>
        <w:rPr>
          <w:rFonts w:ascii="Times New Roman" w:hAnsi="Times New Roman" w:cs="Times New Roman"/>
        </w:rPr>
      </w:pPr>
    </w:p>
    <w:p w:rsidR="00031F1D" w:rsidRP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lastRenderedPageBreak/>
        <w:t>Temel Mali Tablolara İlişkin Açıklamalar:</w:t>
      </w:r>
    </w:p>
    <w:p w:rsid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t>Mali Denetim Sonuçları:</w:t>
      </w:r>
    </w:p>
    <w:p w:rsidR="004075F4" w:rsidRDefault="004075F4" w:rsidP="004075F4">
      <w:pPr>
        <w:pStyle w:val="GvdeMetni"/>
        <w:ind w:right="-139"/>
        <w:rPr>
          <w:b/>
          <w:sz w:val="22"/>
          <w:szCs w:val="22"/>
        </w:rPr>
      </w:pPr>
    </w:p>
    <w:p w:rsidR="008D742C" w:rsidRDefault="008D742C" w:rsidP="008D742C">
      <w:pPr>
        <w:pStyle w:val="GvdeMetni"/>
        <w:numPr>
          <w:ilvl w:val="0"/>
          <w:numId w:val="15"/>
        </w:numPr>
        <w:ind w:right="-139"/>
        <w:rPr>
          <w:b/>
          <w:sz w:val="22"/>
          <w:szCs w:val="22"/>
        </w:rPr>
      </w:pPr>
      <w:r>
        <w:rPr>
          <w:b/>
          <w:sz w:val="22"/>
          <w:szCs w:val="22"/>
        </w:rPr>
        <w:t>Performans Bilgileri:</w:t>
      </w:r>
    </w:p>
    <w:p w:rsidR="00031F1D" w:rsidRDefault="00031F1D" w:rsidP="00031F1D">
      <w:pPr>
        <w:pStyle w:val="GvdeMetni"/>
        <w:numPr>
          <w:ilvl w:val="0"/>
          <w:numId w:val="25"/>
        </w:numPr>
        <w:ind w:right="-139"/>
        <w:rPr>
          <w:b/>
          <w:sz w:val="22"/>
          <w:szCs w:val="22"/>
        </w:rPr>
      </w:pPr>
      <w:r>
        <w:rPr>
          <w:b/>
          <w:sz w:val="22"/>
          <w:szCs w:val="22"/>
        </w:rPr>
        <w:t>Faaliyet ve Proje Bilgileri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Performans Sonuçları Tablosu</w:t>
      </w:r>
      <w:r w:rsidR="00FB53B6">
        <w:rPr>
          <w:b/>
          <w:sz w:val="22"/>
          <w:szCs w:val="22"/>
        </w:rPr>
        <w:t>:</w:t>
      </w:r>
    </w:p>
    <w:p w:rsidR="005414C3" w:rsidRDefault="005414C3" w:rsidP="005414C3">
      <w:pPr>
        <w:pStyle w:val="GvdeMetni"/>
        <w:ind w:right="-139"/>
        <w:rPr>
          <w:b/>
          <w:sz w:val="22"/>
          <w:szCs w:val="22"/>
        </w:rPr>
      </w:pPr>
    </w:p>
    <w:p w:rsidR="00574D91" w:rsidRDefault="003E0A34" w:rsidP="00441680">
      <w:pPr>
        <w:ind w:firstLine="708"/>
        <w:jc w:val="both"/>
        <w:rPr>
          <w:rFonts w:ascii="Times New Roman" w:hAnsi="Times New Roman" w:cs="Times New Roman"/>
        </w:rPr>
      </w:pPr>
      <w:r>
        <w:rPr>
          <w:rFonts w:ascii="Times New Roman" w:hAnsi="Times New Roman" w:cs="Times New Roman"/>
          <w:b/>
        </w:rPr>
        <w:t>2021</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aleyhine İdare Mahkemelerinde </w:t>
      </w:r>
      <w:r w:rsidR="00E2095E">
        <w:rPr>
          <w:rFonts w:ascii="Times New Roman" w:hAnsi="Times New Roman" w:cs="Times New Roman"/>
          <w:b/>
        </w:rPr>
        <w:t>61</w:t>
      </w:r>
      <w:r w:rsidR="00441680" w:rsidRPr="001C2376">
        <w:rPr>
          <w:rFonts w:ascii="Times New Roman" w:hAnsi="Times New Roman" w:cs="Times New Roman"/>
        </w:rPr>
        <w:t xml:space="preserve"> adet dava açılmış bu davalar</w:t>
      </w:r>
      <w:r w:rsidR="00E2095E">
        <w:rPr>
          <w:rFonts w:ascii="Times New Roman" w:hAnsi="Times New Roman" w:cs="Times New Roman"/>
        </w:rPr>
        <w:t xml:space="preserve">dan </w:t>
      </w:r>
      <w:r w:rsidR="00E2095E">
        <w:rPr>
          <w:rFonts w:ascii="Times New Roman" w:hAnsi="Times New Roman" w:cs="Times New Roman"/>
          <w:b/>
        </w:rPr>
        <w:t xml:space="preserve">1 </w:t>
      </w:r>
      <w:r w:rsidR="00E2095E">
        <w:rPr>
          <w:rFonts w:ascii="Times New Roman" w:hAnsi="Times New Roman" w:cs="Times New Roman"/>
        </w:rPr>
        <w:t xml:space="preserve">adedi sonuçlanmış </w:t>
      </w:r>
      <w:r w:rsidR="00E2095E" w:rsidRPr="00E2095E">
        <w:rPr>
          <w:rFonts w:ascii="Times New Roman" w:hAnsi="Times New Roman" w:cs="Times New Roman"/>
          <w:b/>
        </w:rPr>
        <w:t>60</w:t>
      </w:r>
      <w:r w:rsidR="00E2095E">
        <w:rPr>
          <w:rFonts w:ascii="Times New Roman" w:hAnsi="Times New Roman" w:cs="Times New Roman"/>
        </w:rPr>
        <w:t xml:space="preserve"> adet dava</w:t>
      </w:r>
      <w:r w:rsidR="00574D91">
        <w:rPr>
          <w:rFonts w:ascii="Times New Roman" w:hAnsi="Times New Roman" w:cs="Times New Roman"/>
        </w:rPr>
        <w:t xml:space="preserve"> halen devam etmektedir. </w:t>
      </w:r>
      <w:r w:rsidR="00441680" w:rsidRPr="001C2376">
        <w:rPr>
          <w:rFonts w:ascii="Times New Roman" w:hAnsi="Times New Roman" w:cs="Times New Roman"/>
        </w:rPr>
        <w:t xml:space="preserve"> Ayrıca önceki yıllardan açılan </w:t>
      </w:r>
      <w:r w:rsidR="00D942D2">
        <w:rPr>
          <w:rFonts w:ascii="Times New Roman" w:hAnsi="Times New Roman" w:cs="Times New Roman"/>
          <w:b/>
        </w:rPr>
        <w:t>236</w:t>
      </w:r>
      <w:r w:rsidR="00441680" w:rsidRPr="001C2376">
        <w:rPr>
          <w:rFonts w:ascii="Times New Roman" w:hAnsi="Times New Roman" w:cs="Times New Roman"/>
        </w:rPr>
        <w:t xml:space="preserve"> adet dava halen devam etmektedir.</w:t>
      </w:r>
    </w:p>
    <w:p w:rsidR="00441680" w:rsidRPr="001C2376" w:rsidRDefault="00EC7DB6" w:rsidP="00441680">
      <w:pPr>
        <w:ind w:firstLine="708"/>
        <w:jc w:val="both"/>
        <w:rPr>
          <w:rFonts w:ascii="Times New Roman" w:hAnsi="Times New Roman" w:cs="Times New Roman"/>
          <w:b/>
        </w:rPr>
      </w:pPr>
      <w:r>
        <w:rPr>
          <w:rFonts w:ascii="Times New Roman" w:hAnsi="Times New Roman" w:cs="Times New Roman"/>
          <w:b/>
        </w:rPr>
        <w:t>202</w:t>
      </w:r>
      <w:r w:rsidR="003E0A34">
        <w:rPr>
          <w:rFonts w:ascii="Times New Roman" w:hAnsi="Times New Roman" w:cs="Times New Roman"/>
          <w:b/>
        </w:rPr>
        <w:t>1</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lehine ve aleyhine olmak üzere Adli Mahkemelerde </w:t>
      </w:r>
      <w:r w:rsidR="002F5135" w:rsidRPr="002F5135">
        <w:rPr>
          <w:rFonts w:ascii="Times New Roman" w:hAnsi="Times New Roman" w:cs="Times New Roman"/>
          <w:b/>
        </w:rPr>
        <w:t>8</w:t>
      </w:r>
      <w:r w:rsidR="00441680" w:rsidRPr="001C2376">
        <w:rPr>
          <w:rFonts w:ascii="Times New Roman" w:hAnsi="Times New Roman" w:cs="Times New Roman"/>
        </w:rPr>
        <w:t xml:space="preserve"> adet </w:t>
      </w:r>
      <w:r w:rsidR="00574D91">
        <w:rPr>
          <w:rFonts w:ascii="Times New Roman" w:hAnsi="Times New Roman" w:cs="Times New Roman"/>
        </w:rPr>
        <w:t>Alacak Davası</w:t>
      </w:r>
      <w:r w:rsidR="00441680" w:rsidRPr="001C2376">
        <w:rPr>
          <w:rFonts w:ascii="Times New Roman" w:hAnsi="Times New Roman" w:cs="Times New Roman"/>
        </w:rPr>
        <w:t>,</w:t>
      </w:r>
      <w:r w:rsidR="00441680" w:rsidRPr="001C2376">
        <w:rPr>
          <w:rFonts w:ascii="Times New Roman" w:hAnsi="Times New Roman" w:cs="Times New Roman"/>
          <w:b/>
        </w:rPr>
        <w:t xml:space="preserve"> </w:t>
      </w:r>
      <w:r w:rsidR="002F5135">
        <w:rPr>
          <w:rFonts w:ascii="Times New Roman" w:hAnsi="Times New Roman" w:cs="Times New Roman"/>
          <w:b/>
        </w:rPr>
        <w:t>1</w:t>
      </w:r>
      <w:r w:rsidR="00441680" w:rsidRPr="001C2376">
        <w:rPr>
          <w:rFonts w:ascii="Times New Roman" w:hAnsi="Times New Roman" w:cs="Times New Roman"/>
        </w:rPr>
        <w:t xml:space="preserve"> adet </w:t>
      </w:r>
      <w:r w:rsidR="00574D91">
        <w:rPr>
          <w:rFonts w:ascii="Times New Roman" w:hAnsi="Times New Roman" w:cs="Times New Roman"/>
        </w:rPr>
        <w:t>Kamu Zararı Davası</w:t>
      </w:r>
      <w:r w:rsidR="00441680" w:rsidRPr="001C2376">
        <w:rPr>
          <w:rFonts w:ascii="Times New Roman" w:hAnsi="Times New Roman" w:cs="Times New Roman"/>
        </w:rPr>
        <w:t>,</w:t>
      </w:r>
      <w:r w:rsidR="0011034C">
        <w:rPr>
          <w:rFonts w:ascii="Times New Roman" w:hAnsi="Times New Roman" w:cs="Times New Roman"/>
        </w:rPr>
        <w:t xml:space="preserve"> </w:t>
      </w:r>
      <w:r w:rsidR="002F5135" w:rsidRPr="002F5135">
        <w:rPr>
          <w:rFonts w:ascii="Times New Roman" w:hAnsi="Times New Roman" w:cs="Times New Roman"/>
          <w:b/>
        </w:rPr>
        <w:t>2</w:t>
      </w:r>
      <w:r w:rsidR="0011034C">
        <w:rPr>
          <w:rFonts w:ascii="Times New Roman" w:hAnsi="Times New Roman" w:cs="Times New Roman"/>
        </w:rPr>
        <w:t xml:space="preserve"> adet Tazminat Davası,</w:t>
      </w:r>
      <w:r w:rsidR="00441680" w:rsidRPr="001C2376">
        <w:rPr>
          <w:rFonts w:ascii="Times New Roman" w:hAnsi="Times New Roman" w:cs="Times New Roman"/>
        </w:rPr>
        <w:t xml:space="preserve"> </w:t>
      </w:r>
      <w:r w:rsidRPr="002F5135">
        <w:rPr>
          <w:rFonts w:ascii="Times New Roman" w:hAnsi="Times New Roman" w:cs="Times New Roman"/>
          <w:b/>
        </w:rPr>
        <w:t>1</w:t>
      </w:r>
      <w:r w:rsidR="00A779D3" w:rsidRPr="002F5135">
        <w:rPr>
          <w:rFonts w:ascii="Times New Roman" w:hAnsi="Times New Roman" w:cs="Times New Roman"/>
        </w:rPr>
        <w:t xml:space="preserve"> adet Menfi Tespit Davası,</w:t>
      </w:r>
      <w:r w:rsidR="00A779D3">
        <w:rPr>
          <w:rFonts w:ascii="Times New Roman" w:hAnsi="Times New Roman" w:cs="Times New Roman"/>
        </w:rPr>
        <w:t xml:space="preserve"> </w:t>
      </w:r>
      <w:r w:rsidR="002F5135" w:rsidRPr="002F5135">
        <w:rPr>
          <w:rFonts w:ascii="Times New Roman" w:hAnsi="Times New Roman" w:cs="Times New Roman"/>
          <w:b/>
        </w:rPr>
        <w:t>3</w:t>
      </w:r>
      <w:r w:rsidR="00A779D3">
        <w:rPr>
          <w:rFonts w:ascii="Times New Roman" w:hAnsi="Times New Roman" w:cs="Times New Roman"/>
        </w:rPr>
        <w:t xml:space="preserve"> adet </w:t>
      </w:r>
      <w:proofErr w:type="gramStart"/>
      <w:r w:rsidR="00A779D3">
        <w:rPr>
          <w:rFonts w:ascii="Times New Roman" w:hAnsi="Times New Roman" w:cs="Times New Roman"/>
        </w:rPr>
        <w:t>Şikayet</w:t>
      </w:r>
      <w:proofErr w:type="gramEnd"/>
      <w:r w:rsidR="00B10D86">
        <w:rPr>
          <w:rFonts w:ascii="Times New Roman" w:hAnsi="Times New Roman" w:cs="Times New Roman"/>
        </w:rPr>
        <w:t xml:space="preserve">, </w:t>
      </w:r>
      <w:r w:rsidR="002F5135" w:rsidRPr="002F5135">
        <w:rPr>
          <w:rFonts w:ascii="Times New Roman" w:hAnsi="Times New Roman" w:cs="Times New Roman"/>
          <w:b/>
        </w:rPr>
        <w:t>3</w:t>
      </w:r>
      <w:r w:rsidR="00B10D86">
        <w:rPr>
          <w:rFonts w:ascii="Times New Roman" w:hAnsi="Times New Roman" w:cs="Times New Roman"/>
        </w:rPr>
        <w:t xml:space="preserve"> adet</w:t>
      </w:r>
      <w:r w:rsidR="002F5135">
        <w:rPr>
          <w:rFonts w:ascii="Times New Roman" w:hAnsi="Times New Roman" w:cs="Times New Roman"/>
        </w:rPr>
        <w:t xml:space="preserve"> İtirazın İptali Davası, </w:t>
      </w:r>
      <w:r w:rsidR="002F5135">
        <w:rPr>
          <w:rFonts w:ascii="Times New Roman" w:hAnsi="Times New Roman" w:cs="Times New Roman"/>
          <w:b/>
        </w:rPr>
        <w:t xml:space="preserve">1 </w:t>
      </w:r>
      <w:r w:rsidR="002F5135">
        <w:rPr>
          <w:rFonts w:ascii="Times New Roman" w:hAnsi="Times New Roman" w:cs="Times New Roman"/>
        </w:rPr>
        <w:t xml:space="preserve">adet İşe İade Davası, </w:t>
      </w:r>
      <w:r w:rsidR="002F5135">
        <w:rPr>
          <w:rFonts w:ascii="Times New Roman" w:hAnsi="Times New Roman" w:cs="Times New Roman"/>
          <w:b/>
        </w:rPr>
        <w:t xml:space="preserve">1 </w:t>
      </w:r>
      <w:r w:rsidR="002F5135">
        <w:rPr>
          <w:rFonts w:ascii="Times New Roman" w:hAnsi="Times New Roman" w:cs="Times New Roman"/>
        </w:rPr>
        <w:t xml:space="preserve">adet İhaleye Fesat Karıştırma Davası, </w:t>
      </w:r>
      <w:r w:rsidR="002F5135">
        <w:rPr>
          <w:rFonts w:ascii="Times New Roman" w:hAnsi="Times New Roman" w:cs="Times New Roman"/>
          <w:b/>
        </w:rPr>
        <w:t xml:space="preserve">1 </w:t>
      </w:r>
      <w:r w:rsidR="002F5135">
        <w:rPr>
          <w:rFonts w:ascii="Times New Roman" w:hAnsi="Times New Roman" w:cs="Times New Roman"/>
        </w:rPr>
        <w:t>adet Borca İtiraz Davası,</w:t>
      </w:r>
      <w:r w:rsidR="00441680" w:rsidRPr="001C2376">
        <w:rPr>
          <w:rFonts w:ascii="Times New Roman" w:hAnsi="Times New Roman" w:cs="Times New Roman"/>
        </w:rPr>
        <w:t xml:space="preserve"> olmak üzere </w:t>
      </w:r>
      <w:r w:rsidR="00A779D3" w:rsidRPr="00A779D3">
        <w:rPr>
          <w:rFonts w:ascii="Times New Roman" w:hAnsi="Times New Roman" w:cs="Times New Roman"/>
          <w:b/>
        </w:rPr>
        <w:t>2</w:t>
      </w:r>
      <w:r w:rsidR="002F5135">
        <w:rPr>
          <w:rFonts w:ascii="Times New Roman" w:hAnsi="Times New Roman" w:cs="Times New Roman"/>
          <w:b/>
        </w:rPr>
        <w:t>1</w:t>
      </w:r>
      <w:r w:rsidR="00740A59">
        <w:rPr>
          <w:rFonts w:ascii="Times New Roman" w:hAnsi="Times New Roman" w:cs="Times New Roman"/>
        </w:rPr>
        <w:t xml:space="preserve"> adet dava açılmış olup dosyalar halen devam etmektedir. </w:t>
      </w:r>
      <w:r w:rsidR="00441680" w:rsidRPr="001C2376">
        <w:rPr>
          <w:rFonts w:ascii="Times New Roman" w:hAnsi="Times New Roman" w:cs="Times New Roman"/>
        </w:rPr>
        <w:t xml:space="preserve">Ayrıca önceki yıllardan açılan </w:t>
      </w:r>
      <w:r w:rsidR="00B10D86">
        <w:rPr>
          <w:rFonts w:ascii="Times New Roman" w:hAnsi="Times New Roman" w:cs="Times New Roman"/>
          <w:b/>
        </w:rPr>
        <w:t>1</w:t>
      </w:r>
      <w:r w:rsidR="002F5135">
        <w:rPr>
          <w:rFonts w:ascii="Times New Roman" w:hAnsi="Times New Roman" w:cs="Times New Roman"/>
          <w:b/>
        </w:rPr>
        <w:t>30</w:t>
      </w:r>
      <w:r w:rsidR="00441680" w:rsidRPr="001C2376">
        <w:rPr>
          <w:rFonts w:ascii="Times New Roman" w:hAnsi="Times New Roman" w:cs="Times New Roman"/>
        </w:rPr>
        <w:t xml:space="preserve"> adet dava halen devam etmektedir.</w:t>
      </w:r>
      <w:r w:rsidR="00441680" w:rsidRPr="001C2376">
        <w:rPr>
          <w:rFonts w:ascii="Times New Roman" w:hAnsi="Times New Roman" w:cs="Times New Roman"/>
        </w:rPr>
        <w:tab/>
      </w:r>
    </w:p>
    <w:p w:rsidR="00441680" w:rsidRPr="001C2376" w:rsidRDefault="00441680" w:rsidP="00441680">
      <w:pPr>
        <w:ind w:firstLine="708"/>
        <w:jc w:val="both"/>
        <w:rPr>
          <w:rFonts w:ascii="Times New Roman" w:hAnsi="Times New Roman" w:cs="Times New Roman"/>
        </w:rPr>
      </w:pPr>
      <w:r w:rsidRPr="001C2376">
        <w:rPr>
          <w:rFonts w:ascii="Times New Roman" w:hAnsi="Times New Roman" w:cs="Times New Roman"/>
          <w:b/>
        </w:rPr>
        <w:t>20</w:t>
      </w:r>
      <w:r w:rsidR="003E0A34">
        <w:rPr>
          <w:rFonts w:ascii="Times New Roman" w:hAnsi="Times New Roman" w:cs="Times New Roman"/>
          <w:b/>
        </w:rPr>
        <w:t>21</w:t>
      </w:r>
      <w:r w:rsidRPr="001C2376">
        <w:rPr>
          <w:rFonts w:ascii="Times New Roman" w:hAnsi="Times New Roman" w:cs="Times New Roman"/>
          <w:b/>
        </w:rPr>
        <w:t xml:space="preserve"> yılı</w:t>
      </w:r>
      <w:r w:rsidRPr="001C2376">
        <w:rPr>
          <w:rFonts w:ascii="Times New Roman" w:hAnsi="Times New Roman" w:cs="Times New Roman"/>
        </w:rPr>
        <w:t xml:space="preserve"> içerisinde tarafımızdan </w:t>
      </w:r>
      <w:r w:rsidR="002F5135">
        <w:rPr>
          <w:rFonts w:ascii="Times New Roman" w:hAnsi="Times New Roman" w:cs="Times New Roman"/>
          <w:b/>
        </w:rPr>
        <w:t>39</w:t>
      </w:r>
      <w:r w:rsidRPr="001C2376">
        <w:rPr>
          <w:rFonts w:ascii="Times New Roman" w:hAnsi="Times New Roman" w:cs="Times New Roman"/>
        </w:rPr>
        <w:t xml:space="preserve"> adet icra takibi açılmıştır.</w:t>
      </w:r>
      <w:r w:rsidR="0086490C">
        <w:rPr>
          <w:rFonts w:ascii="Times New Roman" w:hAnsi="Times New Roman" w:cs="Times New Roman"/>
        </w:rPr>
        <w:t xml:space="preserve"> Bunların </w:t>
      </w:r>
      <w:r w:rsidR="002F5135">
        <w:rPr>
          <w:rFonts w:ascii="Times New Roman" w:hAnsi="Times New Roman" w:cs="Times New Roman"/>
          <w:b/>
        </w:rPr>
        <w:t>20</w:t>
      </w:r>
      <w:r w:rsidR="0086490C">
        <w:rPr>
          <w:rFonts w:ascii="Times New Roman" w:hAnsi="Times New Roman" w:cs="Times New Roman"/>
        </w:rPr>
        <w:t xml:space="preserve"> tanesi infaz olmuştur.</w:t>
      </w:r>
      <w:r w:rsidR="00D36A06">
        <w:rPr>
          <w:rFonts w:ascii="Times New Roman" w:hAnsi="Times New Roman" w:cs="Times New Roman"/>
        </w:rPr>
        <w:t xml:space="preserve"> Kurumumuz aleyhine</w:t>
      </w:r>
      <w:r w:rsidR="001046B6">
        <w:rPr>
          <w:rFonts w:ascii="Times New Roman" w:hAnsi="Times New Roman" w:cs="Times New Roman"/>
        </w:rPr>
        <w:t xml:space="preserve"> </w:t>
      </w:r>
      <w:r w:rsidR="001046B6">
        <w:rPr>
          <w:rFonts w:ascii="Times New Roman" w:hAnsi="Times New Roman" w:cs="Times New Roman"/>
          <w:b/>
        </w:rPr>
        <w:t>1</w:t>
      </w:r>
      <w:r w:rsidR="004264A2">
        <w:rPr>
          <w:rFonts w:ascii="Times New Roman" w:hAnsi="Times New Roman" w:cs="Times New Roman"/>
          <w:b/>
        </w:rPr>
        <w:t>4</w:t>
      </w:r>
      <w:r w:rsidR="001046B6">
        <w:rPr>
          <w:rFonts w:ascii="Times New Roman" w:hAnsi="Times New Roman" w:cs="Times New Roman"/>
          <w:b/>
        </w:rPr>
        <w:t xml:space="preserve"> </w:t>
      </w:r>
      <w:r w:rsidR="001046B6">
        <w:rPr>
          <w:rFonts w:ascii="Times New Roman" w:hAnsi="Times New Roman" w:cs="Times New Roman"/>
        </w:rPr>
        <w:t xml:space="preserve">adet icra takibi başlatılmıştır. Bunların </w:t>
      </w:r>
      <w:r w:rsidR="004264A2" w:rsidRPr="004264A2">
        <w:rPr>
          <w:rFonts w:ascii="Times New Roman" w:hAnsi="Times New Roman" w:cs="Times New Roman"/>
          <w:b/>
        </w:rPr>
        <w:t>5</w:t>
      </w:r>
      <w:r w:rsidR="001046B6">
        <w:rPr>
          <w:rFonts w:ascii="Times New Roman" w:hAnsi="Times New Roman" w:cs="Times New Roman"/>
        </w:rPr>
        <w:t xml:space="preserve"> tanesi infaz olmuştur.</w:t>
      </w:r>
      <w:r w:rsidRPr="001C2376">
        <w:rPr>
          <w:rFonts w:ascii="Times New Roman" w:hAnsi="Times New Roman" w:cs="Times New Roman"/>
        </w:rPr>
        <w:t xml:space="preserve"> Ayrıca önceki yıllarda tarafımızdan</w:t>
      </w:r>
      <w:r w:rsidR="00D36A06">
        <w:rPr>
          <w:rFonts w:ascii="Times New Roman" w:hAnsi="Times New Roman" w:cs="Times New Roman"/>
        </w:rPr>
        <w:t xml:space="preserve"> ve aleyhimize</w:t>
      </w:r>
      <w:r w:rsidRPr="001C2376">
        <w:rPr>
          <w:rFonts w:ascii="Times New Roman" w:hAnsi="Times New Roman" w:cs="Times New Roman"/>
        </w:rPr>
        <w:t xml:space="preserve"> açılan</w:t>
      </w:r>
      <w:r w:rsidR="0086490C">
        <w:rPr>
          <w:rFonts w:ascii="Times New Roman" w:hAnsi="Times New Roman" w:cs="Times New Roman"/>
        </w:rPr>
        <w:t xml:space="preserve"> icra takiplerinden</w:t>
      </w:r>
      <w:r w:rsidRPr="001C2376">
        <w:rPr>
          <w:rFonts w:ascii="Times New Roman" w:hAnsi="Times New Roman" w:cs="Times New Roman"/>
        </w:rPr>
        <w:t xml:space="preserve"> </w:t>
      </w:r>
      <w:r w:rsidR="00E10518">
        <w:rPr>
          <w:rFonts w:ascii="Times New Roman" w:hAnsi="Times New Roman" w:cs="Times New Roman"/>
          <w:b/>
        </w:rPr>
        <w:t>2</w:t>
      </w:r>
      <w:r w:rsidR="00D63751">
        <w:rPr>
          <w:rFonts w:ascii="Times New Roman" w:hAnsi="Times New Roman" w:cs="Times New Roman"/>
          <w:b/>
        </w:rPr>
        <w:t>35</w:t>
      </w:r>
      <w:r w:rsidR="0086490C">
        <w:rPr>
          <w:rFonts w:ascii="Times New Roman" w:hAnsi="Times New Roman" w:cs="Times New Roman"/>
          <w:b/>
        </w:rPr>
        <w:t>’</w:t>
      </w:r>
      <w:r w:rsidR="00D63751">
        <w:rPr>
          <w:rFonts w:ascii="Times New Roman" w:hAnsi="Times New Roman" w:cs="Times New Roman"/>
          <w:b/>
        </w:rPr>
        <w:t>i</w:t>
      </w:r>
      <w:r w:rsidR="0086490C">
        <w:rPr>
          <w:rFonts w:ascii="Times New Roman" w:hAnsi="Times New Roman" w:cs="Times New Roman"/>
          <w:b/>
        </w:rPr>
        <w:t xml:space="preserve"> </w:t>
      </w:r>
      <w:r w:rsidRPr="001C2376">
        <w:rPr>
          <w:rFonts w:ascii="Times New Roman" w:hAnsi="Times New Roman" w:cs="Times New Roman"/>
        </w:rPr>
        <w:t xml:space="preserve">halen devam etmektedir. </w:t>
      </w:r>
    </w:p>
    <w:p w:rsidR="00441680" w:rsidRPr="001C2376" w:rsidRDefault="003E0A34" w:rsidP="00441680">
      <w:pPr>
        <w:pStyle w:val="GvdeMetni"/>
        <w:ind w:right="-139" w:firstLine="708"/>
        <w:rPr>
          <w:sz w:val="22"/>
          <w:szCs w:val="22"/>
        </w:rPr>
      </w:pPr>
      <w:r>
        <w:rPr>
          <w:b/>
          <w:sz w:val="22"/>
          <w:szCs w:val="22"/>
        </w:rPr>
        <w:t>2021</w:t>
      </w:r>
      <w:r w:rsidR="00441680" w:rsidRPr="001C2376">
        <w:rPr>
          <w:b/>
          <w:sz w:val="22"/>
          <w:szCs w:val="22"/>
        </w:rPr>
        <w:t xml:space="preserve"> yılı</w:t>
      </w:r>
      <w:r w:rsidR="00441680" w:rsidRPr="001C2376">
        <w:rPr>
          <w:sz w:val="22"/>
          <w:szCs w:val="22"/>
        </w:rPr>
        <w:t xml:space="preserve"> içerinde Müşavirliğimize </w:t>
      </w:r>
      <w:r w:rsidR="00011AE0" w:rsidRPr="00011AE0">
        <w:rPr>
          <w:b/>
          <w:sz w:val="22"/>
          <w:szCs w:val="22"/>
        </w:rPr>
        <w:t>889</w:t>
      </w:r>
      <w:r w:rsidR="00EA0C5A" w:rsidRPr="00EA0C5A">
        <w:rPr>
          <w:b/>
          <w:sz w:val="22"/>
          <w:szCs w:val="22"/>
        </w:rPr>
        <w:t xml:space="preserve"> </w:t>
      </w:r>
      <w:r w:rsidR="00B14521">
        <w:rPr>
          <w:sz w:val="22"/>
          <w:szCs w:val="22"/>
        </w:rPr>
        <w:t xml:space="preserve">kurum içi </w:t>
      </w:r>
      <w:r w:rsidR="00441680" w:rsidRPr="001C2376">
        <w:rPr>
          <w:sz w:val="22"/>
          <w:szCs w:val="22"/>
        </w:rPr>
        <w:t>gelen evrak</w:t>
      </w:r>
      <w:r w:rsidR="00441680" w:rsidRPr="001C2376">
        <w:rPr>
          <w:b/>
          <w:sz w:val="22"/>
          <w:szCs w:val="22"/>
        </w:rPr>
        <w:t>,</w:t>
      </w:r>
      <w:r w:rsidR="00011AE0">
        <w:rPr>
          <w:b/>
          <w:sz w:val="22"/>
          <w:szCs w:val="22"/>
        </w:rPr>
        <w:t xml:space="preserve"> 1095</w:t>
      </w:r>
      <w:r w:rsidR="00B14521">
        <w:rPr>
          <w:b/>
          <w:sz w:val="22"/>
          <w:szCs w:val="22"/>
        </w:rPr>
        <w:t xml:space="preserve"> </w:t>
      </w:r>
      <w:r w:rsidR="00B14521">
        <w:rPr>
          <w:sz w:val="22"/>
          <w:szCs w:val="22"/>
        </w:rPr>
        <w:t>kurum dışı gelen evrak,</w:t>
      </w:r>
      <w:r w:rsidR="00441680" w:rsidRPr="001C2376">
        <w:rPr>
          <w:b/>
          <w:sz w:val="22"/>
          <w:szCs w:val="22"/>
        </w:rPr>
        <w:t xml:space="preserve"> </w:t>
      </w:r>
      <w:r w:rsidR="00011AE0">
        <w:rPr>
          <w:b/>
          <w:sz w:val="22"/>
          <w:szCs w:val="22"/>
        </w:rPr>
        <w:t>370</w:t>
      </w:r>
      <w:r w:rsidR="00441680" w:rsidRPr="001C2376">
        <w:rPr>
          <w:sz w:val="22"/>
          <w:szCs w:val="22"/>
        </w:rPr>
        <w:t xml:space="preserve"> </w:t>
      </w:r>
      <w:r w:rsidR="00B14521">
        <w:rPr>
          <w:sz w:val="22"/>
          <w:szCs w:val="22"/>
        </w:rPr>
        <w:t xml:space="preserve">kurum içi </w:t>
      </w:r>
      <w:r w:rsidR="00441680" w:rsidRPr="001C2376">
        <w:rPr>
          <w:sz w:val="22"/>
          <w:szCs w:val="22"/>
        </w:rPr>
        <w:t>giden evrak</w:t>
      </w:r>
      <w:r w:rsidR="00B14521">
        <w:rPr>
          <w:sz w:val="22"/>
          <w:szCs w:val="22"/>
        </w:rPr>
        <w:t xml:space="preserve">, </w:t>
      </w:r>
      <w:r w:rsidR="00925FF0">
        <w:rPr>
          <w:b/>
          <w:sz w:val="22"/>
          <w:szCs w:val="22"/>
        </w:rPr>
        <w:t>3</w:t>
      </w:r>
      <w:r w:rsidR="00252761">
        <w:rPr>
          <w:b/>
          <w:sz w:val="22"/>
          <w:szCs w:val="22"/>
        </w:rPr>
        <w:t>1</w:t>
      </w:r>
      <w:r w:rsidR="00B14521">
        <w:rPr>
          <w:b/>
          <w:sz w:val="22"/>
          <w:szCs w:val="22"/>
        </w:rPr>
        <w:t xml:space="preserve"> </w:t>
      </w:r>
      <w:r w:rsidR="00B14521">
        <w:rPr>
          <w:sz w:val="22"/>
          <w:szCs w:val="22"/>
        </w:rPr>
        <w:t>kurum dışı giden evrak</w:t>
      </w:r>
      <w:r w:rsidR="00441680" w:rsidRPr="001C2376">
        <w:rPr>
          <w:sz w:val="22"/>
          <w:szCs w:val="22"/>
        </w:rPr>
        <w:t xml:space="preserve"> kaydı yapılmıştır.</w:t>
      </w:r>
    </w:p>
    <w:p w:rsidR="005414C3" w:rsidRDefault="005414C3" w:rsidP="005414C3">
      <w:pPr>
        <w:pStyle w:val="GvdeMetni"/>
        <w:ind w:left="1440" w:right="-139"/>
        <w:rPr>
          <w:b/>
          <w:sz w:val="22"/>
          <w:szCs w:val="22"/>
        </w:rPr>
      </w:pPr>
    </w:p>
    <w:p w:rsidR="00031F1D" w:rsidRDefault="00031F1D" w:rsidP="00031F1D">
      <w:pPr>
        <w:pStyle w:val="GvdeMetni"/>
        <w:numPr>
          <w:ilvl w:val="0"/>
          <w:numId w:val="25"/>
        </w:numPr>
        <w:ind w:right="-139"/>
        <w:rPr>
          <w:b/>
          <w:sz w:val="22"/>
          <w:szCs w:val="22"/>
        </w:rPr>
      </w:pPr>
      <w:r>
        <w:rPr>
          <w:b/>
          <w:sz w:val="22"/>
          <w:szCs w:val="22"/>
        </w:rPr>
        <w:t>Performans Sonuçlarının Değerlendirilmesi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Performans Bilgi Sisteminin Değerlendirilmesi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Diğer Hususlar</w:t>
      </w:r>
      <w:r w:rsidR="00FB53B6">
        <w:rPr>
          <w:b/>
          <w:sz w:val="22"/>
          <w:szCs w:val="22"/>
        </w:rPr>
        <w:t>:</w:t>
      </w:r>
    </w:p>
    <w:p w:rsidR="008D742C" w:rsidRPr="008D742C" w:rsidRDefault="008D742C" w:rsidP="008D742C">
      <w:pPr>
        <w:pStyle w:val="GvdeMetni"/>
        <w:ind w:left="1080" w:right="-139"/>
        <w:rPr>
          <w:b/>
          <w:sz w:val="22"/>
          <w:szCs w:val="22"/>
        </w:rPr>
      </w:pPr>
    </w:p>
    <w:p w:rsidR="00C17731" w:rsidRDefault="00C17731" w:rsidP="00DB5DF9">
      <w:pPr>
        <w:pStyle w:val="GvdeMetni"/>
        <w:numPr>
          <w:ilvl w:val="0"/>
          <w:numId w:val="13"/>
        </w:numPr>
        <w:ind w:right="-139"/>
        <w:rPr>
          <w:b/>
          <w:sz w:val="22"/>
          <w:szCs w:val="22"/>
        </w:rPr>
      </w:pPr>
      <w:r>
        <w:rPr>
          <w:b/>
          <w:sz w:val="22"/>
          <w:szCs w:val="22"/>
        </w:rPr>
        <w:t>KURUMSAL KABİLİYET ve KAPASİTENİN DEĞERLENDİRİLMESİ</w:t>
      </w:r>
    </w:p>
    <w:p w:rsidR="004D1CAB" w:rsidRDefault="004D1CAB" w:rsidP="00DB5DF9">
      <w:pPr>
        <w:spacing w:after="0"/>
        <w:jc w:val="both"/>
        <w:rPr>
          <w:b/>
        </w:rPr>
      </w:pPr>
    </w:p>
    <w:p w:rsidR="004D1CAB" w:rsidRPr="004D1CAB" w:rsidRDefault="004D1CAB" w:rsidP="00DB5DF9">
      <w:pPr>
        <w:spacing w:after="0"/>
        <w:jc w:val="both"/>
        <w:rPr>
          <w:rFonts w:ascii="Times New Roman" w:hAnsi="Times New Roman" w:cs="Times New Roman"/>
          <w:b/>
        </w:rPr>
      </w:pPr>
      <w:r w:rsidRPr="004D1CAB">
        <w:rPr>
          <w:rFonts w:ascii="Times New Roman" w:hAnsi="Times New Roman" w:cs="Times New Roman"/>
          <w:b/>
        </w:rPr>
        <w:tab/>
        <w:t xml:space="preserve">A – Üstünlükler: </w:t>
      </w:r>
    </w:p>
    <w:p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Güçlü Yönler</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çoğunun yükseköğretim düzeyinde eğitim almış olması,</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hoşgörülü, değişime açık ve özverili olması</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Tecrübeli bir kadroya sahip olunması</w:t>
      </w:r>
    </w:p>
    <w:p w:rsidR="00137358" w:rsidRDefault="00137358" w:rsidP="00DB5DF9">
      <w:pPr>
        <w:spacing w:after="0"/>
        <w:ind w:left="720"/>
        <w:jc w:val="both"/>
        <w:rPr>
          <w:rFonts w:ascii="Times New Roman" w:hAnsi="Times New Roman" w:cs="Times New Roman"/>
          <w:b/>
        </w:rPr>
      </w:pPr>
    </w:p>
    <w:p w:rsidR="004D1CAB" w:rsidRP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Fırsatlar</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 xml:space="preserve">Müşavirliğimiz görevleri gereği birçok mevzuatı bilmek ve diğer birimler açısından uygulamaya yardımcı olan bir birim olduğundan çalışanların kendilerini yetiştirmeleri ve geliştirmeleri açısından çalışılabilecek en iyi birimlerden birisidir. </w:t>
      </w:r>
    </w:p>
    <w:p w:rsidR="004D1CAB" w:rsidRPr="004D1CAB" w:rsidRDefault="004D1CAB" w:rsidP="00DB5DF9">
      <w:pPr>
        <w:spacing w:after="0"/>
        <w:jc w:val="both"/>
        <w:rPr>
          <w:rFonts w:ascii="Times New Roman" w:hAnsi="Times New Roman" w:cs="Times New Roman"/>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B – Zayıflıklar:  </w:t>
      </w:r>
      <w:r w:rsidRPr="004D1CAB">
        <w:rPr>
          <w:rFonts w:ascii="Times New Roman" w:hAnsi="Times New Roman" w:cs="Times New Roman"/>
        </w:rPr>
        <w:t xml:space="preserve">Fiziki mekân, teknolojik kaynaklar ve insan kaynakları bakımından eksikleri bulunmaktadır. </w:t>
      </w:r>
    </w:p>
    <w:p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Zayıf Yönler</w:t>
      </w:r>
    </w:p>
    <w:p w:rsidR="00137358" w:rsidRDefault="00137358" w:rsidP="00DB5DF9">
      <w:pPr>
        <w:spacing w:after="0"/>
        <w:ind w:left="720"/>
        <w:jc w:val="both"/>
        <w:rPr>
          <w:rFonts w:ascii="Times New Roman" w:hAnsi="Times New Roman" w:cs="Times New Roman"/>
        </w:rPr>
      </w:pPr>
    </w:p>
    <w:p w:rsid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Tehdit</w:t>
      </w:r>
      <w:r w:rsidR="00137358">
        <w:rPr>
          <w:rFonts w:ascii="Times New Roman" w:hAnsi="Times New Roman" w:cs="Times New Roman"/>
          <w:b/>
        </w:rPr>
        <w:t>ler</w:t>
      </w:r>
    </w:p>
    <w:p w:rsidR="00DB5DF9" w:rsidRPr="00137358" w:rsidRDefault="00DB5DF9" w:rsidP="00DB5DF9">
      <w:pPr>
        <w:spacing w:after="0"/>
        <w:ind w:left="720"/>
        <w:jc w:val="both"/>
        <w:rPr>
          <w:rFonts w:ascii="Times New Roman" w:hAnsi="Times New Roman" w:cs="Times New Roman"/>
          <w:b/>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C – Değerlendirme:  </w:t>
      </w:r>
      <w:r w:rsidRPr="004D1CAB">
        <w:rPr>
          <w:rFonts w:ascii="Times New Roman" w:hAnsi="Times New Roman" w:cs="Times New Roman"/>
        </w:rPr>
        <w:t xml:space="preserve">5018 Sayılı Kamu Mali Yönetimi ve Kontrol Kanununun 41 inci maddesine dayanılarak Maliye Bakanlığı tarafından düzenlenen Kamu İdarelerince Hazırlanacak Faaliyet Raporları Hakkında Yönetmelik gereğince hazırlanan bu raporun hesap verilebilirlik ve </w:t>
      </w:r>
      <w:r w:rsidRPr="004D1CAB">
        <w:rPr>
          <w:rFonts w:ascii="Times New Roman" w:hAnsi="Times New Roman" w:cs="Times New Roman"/>
        </w:rPr>
        <w:lastRenderedPageBreak/>
        <w:t xml:space="preserve">saydamlık açısından önemli bir işlevi olduğu değerlendirilmektedir. Bu çerçevede Müşavirliğimizin geçmişi, bugünü ve geleceğiyle birlikte zayıf ve üstün yönleriyle alınması gerekli tedbirlerin değerlendirilmesi imkânı bulunmaktadır. </w:t>
      </w:r>
    </w:p>
    <w:p w:rsidR="004D1CAB" w:rsidRPr="004D1CAB" w:rsidRDefault="004D1CAB" w:rsidP="00DB5DF9">
      <w:pPr>
        <w:spacing w:after="0"/>
        <w:jc w:val="both"/>
        <w:rPr>
          <w:rFonts w:ascii="Times New Roman" w:hAnsi="Times New Roman" w:cs="Times New Roman"/>
        </w:rPr>
      </w:pPr>
    </w:p>
    <w:p w:rsidR="004D1CAB" w:rsidRPr="004D1CAB" w:rsidRDefault="004D1CAB" w:rsidP="00DB5DF9">
      <w:pPr>
        <w:spacing w:after="0"/>
        <w:jc w:val="both"/>
        <w:rPr>
          <w:rFonts w:ascii="Times New Roman" w:hAnsi="Times New Roman" w:cs="Times New Roman"/>
          <w:b/>
        </w:rPr>
      </w:pPr>
      <w:r w:rsidRPr="004D1CAB">
        <w:rPr>
          <w:rFonts w:ascii="Times New Roman" w:hAnsi="Times New Roman" w:cs="Times New Roman"/>
          <w:b/>
        </w:rPr>
        <w:t>V – ÖNERİ VE TEDBİRLER</w:t>
      </w:r>
    </w:p>
    <w:p w:rsidR="004D1CAB" w:rsidRPr="004D1CAB" w:rsidRDefault="004D1CAB" w:rsidP="00DB5DF9">
      <w:pPr>
        <w:spacing w:after="0"/>
        <w:jc w:val="both"/>
        <w:rPr>
          <w:rFonts w:ascii="Times New Roman" w:hAnsi="Times New Roman" w:cs="Times New Roman"/>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t>Üniversitemiz menfaatlerinin korunarak, elde edilecek başarıların kalıcı olarak sürdürülmesi, teknolojik gelişmelerin çalışma hayatına yansıtılarak sahip olunan bilgilerin sınırsızca kullanımını sağlayacak olan insan unsurunu ön plana çıkarmaktadır. Müşavirliğimiz strateji amaç ve hedeflerini yakalamak adın</w:t>
      </w:r>
      <w:r w:rsidR="00137358">
        <w:rPr>
          <w:rFonts w:ascii="Times New Roman" w:hAnsi="Times New Roman" w:cs="Times New Roman"/>
        </w:rPr>
        <w:t>a</w:t>
      </w:r>
      <w:r w:rsidRPr="004D1CAB">
        <w:rPr>
          <w:rFonts w:ascii="Times New Roman" w:hAnsi="Times New Roman" w:cs="Times New Roman"/>
        </w:rPr>
        <w:t xml:space="preserve"> bundan sonraki personel teminlerinde bilişim teknolojilerini hizmetin her aşamasında kullanabilen bilgi ve deneyime sahip kişileri tercih edecektir. Müşavirliğimizin fiziki mekân, demirbaş ve büro malzemesi ile insan kaynakları ihtiyaçlarının karşılanarak teşkilatlanmasının tamamlanmasına yardımcı olunması Üniversitemiz üst yönetiminin desteği ile mümkün olacaktır.</w:t>
      </w: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 xml:space="preserve"> </w:t>
      </w:r>
    </w:p>
    <w:p w:rsidR="00DC751E" w:rsidRDefault="004D1CAB" w:rsidP="00DB5DF9">
      <w:pPr>
        <w:tabs>
          <w:tab w:val="left" w:pos="5620"/>
        </w:tabs>
        <w:spacing w:after="0"/>
        <w:rPr>
          <w:rFonts w:ascii="Times New Roman" w:hAnsi="Times New Roman" w:cs="Times New Roman"/>
          <w:b/>
        </w:rPr>
      </w:pPr>
      <w:r w:rsidRPr="004D1CAB">
        <w:rPr>
          <w:rFonts w:ascii="Times New Roman" w:hAnsi="Times New Roman" w:cs="Times New Roman"/>
          <w:b/>
        </w:rPr>
        <w:t>EKLER: İÇ KONTROL GÜVENCE BEYANI</w:t>
      </w:r>
    </w:p>
    <w:p w:rsidR="00DB5DF9" w:rsidRDefault="00DB5DF9" w:rsidP="00DB5DF9">
      <w:pPr>
        <w:tabs>
          <w:tab w:val="left" w:pos="5620"/>
        </w:tabs>
        <w:spacing w:after="0"/>
        <w:rPr>
          <w:rFonts w:ascii="Times New Roman" w:hAnsi="Times New Roman" w:cs="Times New Roman"/>
          <w:b/>
        </w:rPr>
      </w:pPr>
    </w:p>
    <w:tbl>
      <w:tblPr>
        <w:tblW w:w="10088"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8"/>
      </w:tblGrid>
      <w:tr w:rsidR="00034F58" w:rsidTr="00034F58">
        <w:trPr>
          <w:trHeight w:val="7620"/>
        </w:trPr>
        <w:tc>
          <w:tcPr>
            <w:tcW w:w="10088" w:type="dxa"/>
          </w:tcPr>
          <w:p w:rsidR="00034F58" w:rsidRDefault="00034F58" w:rsidP="00034F58">
            <w:pPr>
              <w:tabs>
                <w:tab w:val="left" w:pos="5620"/>
              </w:tabs>
              <w:spacing w:after="0"/>
              <w:ind w:left="307"/>
              <w:rPr>
                <w:rFonts w:ascii="Times New Roman" w:hAnsi="Times New Roman" w:cs="Times New Roman"/>
                <w:b/>
              </w:rPr>
            </w:pPr>
          </w:p>
          <w:p w:rsidR="00034F58" w:rsidRDefault="00034F58" w:rsidP="00034F58">
            <w:pPr>
              <w:tabs>
                <w:tab w:val="left" w:pos="5620"/>
              </w:tabs>
              <w:spacing w:after="0"/>
              <w:ind w:left="307"/>
              <w:rPr>
                <w:rFonts w:ascii="Times New Roman" w:hAnsi="Times New Roman" w:cs="Times New Roman"/>
                <w:b/>
              </w:rPr>
            </w:pPr>
          </w:p>
          <w:p w:rsidR="00034F58" w:rsidRPr="00246296" w:rsidRDefault="00034F58" w:rsidP="00034F58">
            <w:pPr>
              <w:spacing w:after="0"/>
              <w:jc w:val="center"/>
              <w:rPr>
                <w:rFonts w:ascii="Times New Roman" w:hAnsi="Times New Roman" w:cs="Times New Roman"/>
                <w:b/>
              </w:rPr>
            </w:pPr>
            <w:r w:rsidRPr="00246296">
              <w:rPr>
                <w:rFonts w:ascii="Times New Roman" w:hAnsi="Times New Roman" w:cs="Times New Roman"/>
                <w:b/>
              </w:rPr>
              <w:t>İÇ KONTROL GÜVENCE BEYANI</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Harcama Yetkilisi olarak yetkim dahilinde;</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yer alan bilgilerin güvenilir, tam ve doğru olduğunu beyan ederim.</w:t>
            </w:r>
          </w:p>
          <w:p w:rsidR="00034F58" w:rsidRDefault="00034F58" w:rsidP="00034F58">
            <w:pPr>
              <w:spacing w:after="0"/>
              <w:ind w:left="307" w:firstLine="708"/>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açıklanan faaliyetler için idare bütçesinden harcama birimimize tahsis edilmiş kaynakl</w:t>
            </w:r>
            <w:r w:rsidR="005E055C">
              <w:rPr>
                <w:rFonts w:ascii="Times New Roman" w:hAnsi="Times New Roman" w:cs="Times New Roman"/>
              </w:rPr>
              <w:t>arın etkili, ekonomik ve verimli</w:t>
            </w:r>
            <w:r w:rsidRPr="00DB4F3C">
              <w:rPr>
                <w:rFonts w:ascii="Times New Roman" w:hAnsi="Times New Roman" w:cs="Times New Roman"/>
              </w:rPr>
              <w:t xml:space="preserve"> bir şekilde kullanıldığını, görev ve yet</w:t>
            </w:r>
            <w:r w:rsidR="005E055C">
              <w:rPr>
                <w:rFonts w:ascii="Times New Roman" w:hAnsi="Times New Roman" w:cs="Times New Roman"/>
              </w:rPr>
              <w:t>ki alanım çerçevesinde iç kontro</w:t>
            </w:r>
            <w:r w:rsidRPr="00DB4F3C">
              <w:rPr>
                <w:rFonts w:ascii="Times New Roman" w:hAnsi="Times New Roman" w:cs="Times New Roman"/>
              </w:rPr>
              <w:t>l sisteminin idari ve mali kararlar ile bunlara ilişkin işlemlerin yasallık ve düzenliliği hususunda yeterli güvenceyi sağladığını ve harcama birimizde süreç kontrolünün etkin olarak uygulandığını bildiririm.</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güvence, harcama yetkilisi olarak sahip olduğum bilgi ve değerlendirmeler, iç kontroller, iç denetçi raporları ile Sayıştay raporlar</w:t>
            </w:r>
            <w:r w:rsidR="005E055C">
              <w:rPr>
                <w:rFonts w:ascii="Times New Roman" w:hAnsi="Times New Roman" w:cs="Times New Roman"/>
              </w:rPr>
              <w:t>ı gibi bilgim dahilindeki husus</w:t>
            </w:r>
            <w:r w:rsidRPr="00DB4F3C">
              <w:rPr>
                <w:rFonts w:ascii="Times New Roman" w:hAnsi="Times New Roman" w:cs="Times New Roman"/>
              </w:rPr>
              <w:t>lara dayanmaktadır.</w:t>
            </w:r>
          </w:p>
          <w:p w:rsidR="00034F58" w:rsidRPr="00DB4F3C" w:rsidRDefault="00034F58" w:rsidP="00034F58">
            <w:pPr>
              <w:spacing w:after="0"/>
              <w:ind w:left="307"/>
              <w:jc w:val="both"/>
              <w:rPr>
                <w:rFonts w:ascii="Times New Roman" w:hAnsi="Times New Roman" w:cs="Times New Roman"/>
              </w:rPr>
            </w:pPr>
          </w:p>
          <w:p w:rsidR="00034F58"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Burada raporlanmayan, idarenin menfaatlerine zarar veren herhangi bir husus hakkında bilgim olmadığını beyan ederim.</w:t>
            </w:r>
          </w:p>
          <w:p w:rsidR="00034F58" w:rsidRDefault="00034F58" w:rsidP="00034F58">
            <w:pPr>
              <w:spacing w:after="0"/>
              <w:ind w:left="307" w:firstLine="708"/>
              <w:jc w:val="both"/>
              <w:rPr>
                <w:rFonts w:ascii="Times New Roman" w:hAnsi="Times New Roman" w:cs="Times New Roman"/>
              </w:rPr>
            </w:pPr>
            <w:r>
              <w:rPr>
                <w:rFonts w:ascii="Times New Roman" w:hAnsi="Times New Roman" w:cs="Times New Roman"/>
              </w:rPr>
              <w:t xml:space="preserve">Hukuk Müşavirliği – </w:t>
            </w:r>
            <w:r w:rsidR="001268D8">
              <w:rPr>
                <w:rFonts w:ascii="Times New Roman" w:hAnsi="Times New Roman" w:cs="Times New Roman"/>
              </w:rPr>
              <w:t>0</w:t>
            </w:r>
            <w:r w:rsidR="00386116">
              <w:rPr>
                <w:rFonts w:ascii="Times New Roman" w:hAnsi="Times New Roman" w:cs="Times New Roman"/>
              </w:rPr>
              <w:t>5.01.2022</w:t>
            </w:r>
          </w:p>
          <w:p w:rsidR="00034F58" w:rsidRDefault="00034F58" w:rsidP="00034F58">
            <w:pPr>
              <w:spacing w:after="0"/>
              <w:ind w:left="307"/>
              <w:jc w:val="both"/>
              <w:rPr>
                <w:rFonts w:ascii="Times New Roman" w:hAnsi="Times New Roman" w:cs="Times New Roman"/>
              </w:rPr>
            </w:pPr>
          </w:p>
          <w:p w:rsidR="00034F58" w:rsidRDefault="00034F58" w:rsidP="00034F58">
            <w:pPr>
              <w:spacing w:after="0"/>
              <w:ind w:left="307"/>
              <w:jc w:val="both"/>
              <w:rPr>
                <w:rFonts w:ascii="Times New Roman" w:hAnsi="Times New Roman" w:cs="Times New Roman"/>
              </w:rPr>
            </w:pPr>
          </w:p>
          <w:p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İmza</w:t>
            </w:r>
          </w:p>
          <w:p w:rsidR="00034F58" w:rsidRPr="001D76F1" w:rsidRDefault="00EC7DB6" w:rsidP="00034F58">
            <w:pPr>
              <w:spacing w:after="0"/>
              <w:ind w:left="4956"/>
              <w:jc w:val="center"/>
              <w:rPr>
                <w:rFonts w:ascii="Times New Roman" w:hAnsi="Times New Roman" w:cs="Times New Roman"/>
                <w:b/>
              </w:rPr>
            </w:pPr>
            <w:r>
              <w:rPr>
                <w:rFonts w:ascii="Times New Roman" w:hAnsi="Times New Roman" w:cs="Times New Roman"/>
                <w:b/>
              </w:rPr>
              <w:t>Av. Muhammet NACAROĞLU</w:t>
            </w:r>
          </w:p>
          <w:p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Hukuk Müşaviri V.</w:t>
            </w:r>
          </w:p>
          <w:p w:rsidR="00034F58" w:rsidRDefault="00034F58" w:rsidP="00034F58">
            <w:pPr>
              <w:spacing w:after="0"/>
              <w:ind w:left="307"/>
              <w:jc w:val="both"/>
              <w:rPr>
                <w:rFonts w:ascii="Times New Roman" w:hAnsi="Times New Roman" w:cs="Times New Roman"/>
                <w:b/>
              </w:rPr>
            </w:pPr>
          </w:p>
        </w:tc>
      </w:tr>
    </w:tbl>
    <w:p w:rsidR="00D81D15" w:rsidRPr="001C2376" w:rsidRDefault="00D81D15" w:rsidP="00D81D15">
      <w:pPr>
        <w:spacing w:after="0"/>
        <w:jc w:val="both"/>
        <w:rPr>
          <w:rFonts w:ascii="Times New Roman" w:hAnsi="Times New Roman" w:cs="Times New Roman"/>
        </w:rPr>
      </w:pPr>
    </w:p>
    <w:p w:rsidR="00032ABD" w:rsidRPr="00203D3C" w:rsidRDefault="00032ABD" w:rsidP="00D81D15">
      <w:pPr>
        <w:spacing w:after="0"/>
        <w:ind w:firstLine="708"/>
        <w:jc w:val="both"/>
        <w:rPr>
          <w:rFonts w:ascii="Times New Roman" w:hAnsi="Times New Roman" w:cs="Times New Roman"/>
        </w:rPr>
      </w:pPr>
    </w:p>
    <w:sectPr w:rsidR="00032ABD" w:rsidRPr="00203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6C9"/>
    <w:multiLevelType w:val="hybridMultilevel"/>
    <w:tmpl w:val="E1621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665767"/>
    <w:multiLevelType w:val="hybridMultilevel"/>
    <w:tmpl w:val="3AE00BC8"/>
    <w:lvl w:ilvl="0" w:tplc="2402E9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9A0C73"/>
    <w:multiLevelType w:val="hybridMultilevel"/>
    <w:tmpl w:val="B7941AD4"/>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 w15:restartNumberingAfterBreak="0">
    <w:nsid w:val="137E7BDF"/>
    <w:multiLevelType w:val="hybridMultilevel"/>
    <w:tmpl w:val="C87A90EA"/>
    <w:lvl w:ilvl="0" w:tplc="041F0015">
      <w:start w:val="1"/>
      <w:numFmt w:val="upperLetter"/>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 w15:restartNumberingAfterBreak="0">
    <w:nsid w:val="17234251"/>
    <w:multiLevelType w:val="hybridMultilevel"/>
    <w:tmpl w:val="CA6AD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791C30"/>
    <w:multiLevelType w:val="hybridMultilevel"/>
    <w:tmpl w:val="827C6C60"/>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E515078"/>
    <w:multiLevelType w:val="hybridMultilevel"/>
    <w:tmpl w:val="A5F67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6E662F"/>
    <w:multiLevelType w:val="hybridMultilevel"/>
    <w:tmpl w:val="BD40D504"/>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F1E5304"/>
    <w:multiLevelType w:val="hybridMultilevel"/>
    <w:tmpl w:val="0734BABE"/>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2FE92FFB"/>
    <w:multiLevelType w:val="hybridMultilevel"/>
    <w:tmpl w:val="84F2B30E"/>
    <w:lvl w:ilvl="0" w:tplc="2C30ACB8">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10FBA"/>
    <w:multiLevelType w:val="hybridMultilevel"/>
    <w:tmpl w:val="1486C6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383409"/>
    <w:multiLevelType w:val="hybridMultilevel"/>
    <w:tmpl w:val="01CE82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C01D3"/>
    <w:multiLevelType w:val="hybridMultilevel"/>
    <w:tmpl w:val="423A209A"/>
    <w:lvl w:ilvl="0" w:tplc="041F000F">
      <w:start w:val="1"/>
      <w:numFmt w:val="decimal"/>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3" w15:restartNumberingAfterBreak="0">
    <w:nsid w:val="4C26064E"/>
    <w:multiLevelType w:val="hybridMultilevel"/>
    <w:tmpl w:val="1352B1D6"/>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4" w15:restartNumberingAfterBreak="0">
    <w:nsid w:val="4C3B48F2"/>
    <w:multiLevelType w:val="hybridMultilevel"/>
    <w:tmpl w:val="546C27BA"/>
    <w:lvl w:ilvl="0" w:tplc="93E6677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CE22E7A"/>
    <w:multiLevelType w:val="hybridMultilevel"/>
    <w:tmpl w:val="59A0AA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9607A"/>
    <w:multiLevelType w:val="hybridMultilevel"/>
    <w:tmpl w:val="3F6C7F6C"/>
    <w:lvl w:ilvl="0" w:tplc="B308E9CE">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537E559C"/>
    <w:multiLevelType w:val="hybridMultilevel"/>
    <w:tmpl w:val="5024F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7B31F5"/>
    <w:multiLevelType w:val="hybridMultilevel"/>
    <w:tmpl w:val="F1A6F192"/>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E163D6E"/>
    <w:multiLevelType w:val="hybridMultilevel"/>
    <w:tmpl w:val="AAB2F13E"/>
    <w:lvl w:ilvl="0" w:tplc="963025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06014A8"/>
    <w:multiLevelType w:val="hybridMultilevel"/>
    <w:tmpl w:val="112AF6D0"/>
    <w:lvl w:ilvl="0" w:tplc="7BE46D7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7561C09"/>
    <w:multiLevelType w:val="hybridMultilevel"/>
    <w:tmpl w:val="14BA83EE"/>
    <w:lvl w:ilvl="0" w:tplc="B530A0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5650006"/>
    <w:multiLevelType w:val="hybridMultilevel"/>
    <w:tmpl w:val="27EAC858"/>
    <w:lvl w:ilvl="0" w:tplc="041F0015">
      <w:start w:val="1"/>
      <w:numFmt w:val="upp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CF35C10"/>
    <w:multiLevelType w:val="hybridMultilevel"/>
    <w:tmpl w:val="0CA69A6A"/>
    <w:lvl w:ilvl="0" w:tplc="2D02176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E597EC3"/>
    <w:multiLevelType w:val="hybridMultilevel"/>
    <w:tmpl w:val="C7DE0C48"/>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5" w15:restartNumberingAfterBreak="0">
    <w:nsid w:val="7FDD26DD"/>
    <w:multiLevelType w:val="hybridMultilevel"/>
    <w:tmpl w:val="D1229CF0"/>
    <w:lvl w:ilvl="0" w:tplc="041F0013">
      <w:start w:val="1"/>
      <w:numFmt w:val="upperRoman"/>
      <w:lvlText w:val="%1."/>
      <w:lvlJc w:val="right"/>
      <w:pPr>
        <w:ind w:left="720" w:hanging="360"/>
      </w:pPr>
    </w:lvl>
    <w:lvl w:ilvl="1" w:tplc="041F0015">
      <w:start w:val="1"/>
      <w:numFmt w:val="upp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22"/>
  </w:num>
  <w:num w:numId="3">
    <w:abstractNumId w:val="24"/>
  </w:num>
  <w:num w:numId="4">
    <w:abstractNumId w:val="10"/>
  </w:num>
  <w:num w:numId="5">
    <w:abstractNumId w:val="3"/>
  </w:num>
  <w:num w:numId="6">
    <w:abstractNumId w:val="13"/>
  </w:num>
  <w:num w:numId="7">
    <w:abstractNumId w:val="12"/>
  </w:num>
  <w:num w:numId="8">
    <w:abstractNumId w:val="2"/>
  </w:num>
  <w:num w:numId="9">
    <w:abstractNumId w:val="8"/>
  </w:num>
  <w:num w:numId="10">
    <w:abstractNumId w:val="16"/>
  </w:num>
  <w:num w:numId="11">
    <w:abstractNumId w:val="9"/>
  </w:num>
  <w:num w:numId="12">
    <w:abstractNumId w:val="1"/>
  </w:num>
  <w:num w:numId="13">
    <w:abstractNumId w:val="17"/>
  </w:num>
  <w:num w:numId="14">
    <w:abstractNumId w:val="21"/>
  </w:num>
  <w:num w:numId="15">
    <w:abstractNumId w:val="20"/>
  </w:num>
  <w:num w:numId="16">
    <w:abstractNumId w:val="19"/>
  </w:num>
  <w:num w:numId="17">
    <w:abstractNumId w:val="0"/>
  </w:num>
  <w:num w:numId="18">
    <w:abstractNumId w:val="15"/>
  </w:num>
  <w:num w:numId="19">
    <w:abstractNumId w:val="7"/>
  </w:num>
  <w:num w:numId="20">
    <w:abstractNumId w:val="6"/>
  </w:num>
  <w:num w:numId="21">
    <w:abstractNumId w:val="4"/>
  </w:num>
  <w:num w:numId="22">
    <w:abstractNumId w:val="14"/>
  </w:num>
  <w:num w:numId="23">
    <w:abstractNumId w:val="23"/>
  </w:num>
  <w:num w:numId="24">
    <w:abstractNumId w:val="18"/>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21"/>
    <w:rsid w:val="00011AE0"/>
    <w:rsid w:val="00031F1D"/>
    <w:rsid w:val="00032ABD"/>
    <w:rsid w:val="00034F58"/>
    <w:rsid w:val="001000D3"/>
    <w:rsid w:val="001046B6"/>
    <w:rsid w:val="0011034C"/>
    <w:rsid w:val="001268D8"/>
    <w:rsid w:val="0013593E"/>
    <w:rsid w:val="00137358"/>
    <w:rsid w:val="00187BED"/>
    <w:rsid w:val="001D76F1"/>
    <w:rsid w:val="00203D3C"/>
    <w:rsid w:val="00246296"/>
    <w:rsid w:val="00252761"/>
    <w:rsid w:val="00296062"/>
    <w:rsid w:val="002A3716"/>
    <w:rsid w:val="002A7538"/>
    <w:rsid w:val="002F5135"/>
    <w:rsid w:val="003520BE"/>
    <w:rsid w:val="00386116"/>
    <w:rsid w:val="003E0A34"/>
    <w:rsid w:val="004075F4"/>
    <w:rsid w:val="00411644"/>
    <w:rsid w:val="004264A2"/>
    <w:rsid w:val="0043144D"/>
    <w:rsid w:val="00441680"/>
    <w:rsid w:val="004A2071"/>
    <w:rsid w:val="004D1CAB"/>
    <w:rsid w:val="005414C3"/>
    <w:rsid w:val="00574D91"/>
    <w:rsid w:val="005E055C"/>
    <w:rsid w:val="006C066C"/>
    <w:rsid w:val="006F1ECD"/>
    <w:rsid w:val="0070766C"/>
    <w:rsid w:val="00740A59"/>
    <w:rsid w:val="0078559D"/>
    <w:rsid w:val="007B3ACA"/>
    <w:rsid w:val="007C2927"/>
    <w:rsid w:val="0086490C"/>
    <w:rsid w:val="0089317A"/>
    <w:rsid w:val="008A21D2"/>
    <w:rsid w:val="008C3A03"/>
    <w:rsid w:val="008D742C"/>
    <w:rsid w:val="008E09F4"/>
    <w:rsid w:val="00903E1B"/>
    <w:rsid w:val="00925FF0"/>
    <w:rsid w:val="009A2D86"/>
    <w:rsid w:val="00A20CA6"/>
    <w:rsid w:val="00A63D11"/>
    <w:rsid w:val="00A64F42"/>
    <w:rsid w:val="00A779D3"/>
    <w:rsid w:val="00A97EAF"/>
    <w:rsid w:val="00AB14EF"/>
    <w:rsid w:val="00AD0A15"/>
    <w:rsid w:val="00AD7BCF"/>
    <w:rsid w:val="00B10D86"/>
    <w:rsid w:val="00B14521"/>
    <w:rsid w:val="00BC22D3"/>
    <w:rsid w:val="00C0429D"/>
    <w:rsid w:val="00C07BF9"/>
    <w:rsid w:val="00C12D8E"/>
    <w:rsid w:val="00C17731"/>
    <w:rsid w:val="00C60106"/>
    <w:rsid w:val="00CD791D"/>
    <w:rsid w:val="00D36A06"/>
    <w:rsid w:val="00D63751"/>
    <w:rsid w:val="00D81D15"/>
    <w:rsid w:val="00D903CF"/>
    <w:rsid w:val="00D942D2"/>
    <w:rsid w:val="00DB4F3C"/>
    <w:rsid w:val="00DB5DF9"/>
    <w:rsid w:val="00DC751E"/>
    <w:rsid w:val="00DE2F40"/>
    <w:rsid w:val="00E0317E"/>
    <w:rsid w:val="00E10518"/>
    <w:rsid w:val="00E13E3D"/>
    <w:rsid w:val="00E2095E"/>
    <w:rsid w:val="00E25252"/>
    <w:rsid w:val="00E412E5"/>
    <w:rsid w:val="00E44932"/>
    <w:rsid w:val="00EA0C5A"/>
    <w:rsid w:val="00EA6739"/>
    <w:rsid w:val="00EB0368"/>
    <w:rsid w:val="00EC7D6D"/>
    <w:rsid w:val="00EC7DB6"/>
    <w:rsid w:val="00F201E5"/>
    <w:rsid w:val="00F21B21"/>
    <w:rsid w:val="00F764E0"/>
    <w:rsid w:val="00F87F7A"/>
    <w:rsid w:val="00FB53B6"/>
    <w:rsid w:val="00FE6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166D8-3F6A-4DEE-A09F-C5DC3B6B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1644"/>
    <w:pPr>
      <w:ind w:left="720"/>
      <w:contextualSpacing/>
    </w:pPr>
  </w:style>
  <w:style w:type="paragraph" w:styleId="HTMLAdresi">
    <w:name w:val="HTML Address"/>
    <w:basedOn w:val="Normal"/>
    <w:link w:val="HTMLAdresiChar"/>
    <w:rsid w:val="00032ABD"/>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032ABD"/>
    <w:rPr>
      <w:rFonts w:ascii="Times New Roman" w:eastAsia="Times New Roman" w:hAnsi="Times New Roman" w:cs="Times New Roman"/>
      <w:i/>
      <w:iCs/>
      <w:sz w:val="24"/>
      <w:szCs w:val="24"/>
      <w:lang w:eastAsia="tr-TR"/>
    </w:rPr>
  </w:style>
  <w:style w:type="paragraph" w:styleId="GvdeMetni">
    <w:name w:val="Body Text"/>
    <w:basedOn w:val="Normal"/>
    <w:link w:val="GvdeMetniChar"/>
    <w:rsid w:val="00DC751E"/>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C751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601">
      <w:bodyDiv w:val="1"/>
      <w:marLeft w:val="0"/>
      <w:marRight w:val="0"/>
      <w:marTop w:val="0"/>
      <w:marBottom w:val="0"/>
      <w:divBdr>
        <w:top w:val="none" w:sz="0" w:space="0" w:color="auto"/>
        <w:left w:val="none" w:sz="0" w:space="0" w:color="auto"/>
        <w:bottom w:val="none" w:sz="0" w:space="0" w:color="auto"/>
        <w:right w:val="none" w:sz="0" w:space="0" w:color="auto"/>
      </w:divBdr>
    </w:div>
    <w:div w:id="10477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10368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ibrhm84</dc:creator>
  <cp:lastModifiedBy>HUKUK PC</cp:lastModifiedBy>
  <cp:revision>2</cp:revision>
  <dcterms:created xsi:type="dcterms:W3CDTF">2022-02-14T10:56:00Z</dcterms:created>
  <dcterms:modified xsi:type="dcterms:W3CDTF">2022-02-14T10:56:00Z</dcterms:modified>
</cp:coreProperties>
</file>